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28" w:rsidRPr="00F86F28" w:rsidRDefault="00F86F28" w:rsidP="00F86F28">
      <w:pPr>
        <w:adjustRightInd w:val="0"/>
        <w:snapToGrid w:val="0"/>
        <w:spacing w:after="240" w:line="240" w:lineRule="atLeast"/>
        <w:jc w:val="center"/>
        <w:rPr>
          <w:rFonts w:eastAsia="標楷體"/>
          <w:kern w:val="0"/>
          <w:sz w:val="28"/>
          <w:szCs w:val="28"/>
        </w:rPr>
      </w:pPr>
      <w:bookmarkStart w:id="0" w:name="_GoBack"/>
      <w:r w:rsidRPr="00F86F28">
        <w:rPr>
          <w:rFonts w:eastAsia="標楷體"/>
          <w:kern w:val="0"/>
          <w:sz w:val="28"/>
          <w:szCs w:val="28"/>
        </w:rPr>
        <w:t>國立臺灣大學文學院教師評鑑辦法</w:t>
      </w:r>
      <w:bookmarkEnd w:id="0"/>
    </w:p>
    <w:p w:rsidR="00F86F28" w:rsidRPr="00F86F28" w:rsidRDefault="00F86F28" w:rsidP="00F86F28">
      <w:pPr>
        <w:widowControl/>
        <w:snapToGrid w:val="0"/>
        <w:jc w:val="right"/>
        <w:rPr>
          <w:rFonts w:eastAsia="標楷體"/>
          <w:sz w:val="20"/>
          <w:szCs w:val="20"/>
        </w:rPr>
      </w:pPr>
      <w:r w:rsidRPr="00F86F28">
        <w:rPr>
          <w:rFonts w:eastAsia="標楷體"/>
          <w:sz w:val="20"/>
          <w:szCs w:val="20"/>
        </w:rPr>
        <w:t xml:space="preserve">88 </w:t>
      </w:r>
      <w:r w:rsidRPr="00F86F28">
        <w:rPr>
          <w:rFonts w:eastAsia="標楷體"/>
          <w:sz w:val="20"/>
          <w:szCs w:val="20"/>
        </w:rPr>
        <w:t>年</w:t>
      </w:r>
      <w:r w:rsidRPr="00F86F28">
        <w:rPr>
          <w:rFonts w:eastAsia="標楷體"/>
          <w:sz w:val="20"/>
          <w:szCs w:val="20"/>
        </w:rPr>
        <w:t xml:space="preserve">12 </w:t>
      </w:r>
      <w:r w:rsidRPr="00F86F28">
        <w:rPr>
          <w:rFonts w:eastAsia="標楷體"/>
          <w:sz w:val="20"/>
          <w:szCs w:val="20"/>
        </w:rPr>
        <w:t>月</w:t>
      </w:r>
      <w:r w:rsidRPr="00F86F28">
        <w:rPr>
          <w:rFonts w:eastAsia="標楷體"/>
          <w:sz w:val="20"/>
          <w:szCs w:val="20"/>
        </w:rPr>
        <w:t xml:space="preserve">18 </w:t>
      </w:r>
      <w:r w:rsidRPr="00F86F28">
        <w:rPr>
          <w:rFonts w:eastAsia="標楷體"/>
          <w:sz w:val="20"/>
          <w:szCs w:val="20"/>
        </w:rPr>
        <w:t>日</w:t>
      </w:r>
      <w:r w:rsidRPr="00F86F28">
        <w:rPr>
          <w:rFonts w:eastAsia="標楷體"/>
          <w:sz w:val="20"/>
          <w:szCs w:val="20"/>
        </w:rPr>
        <w:t xml:space="preserve">88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 xml:space="preserve">1 </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jc w:val="right"/>
        <w:rPr>
          <w:rFonts w:eastAsia="標楷體"/>
          <w:sz w:val="20"/>
          <w:szCs w:val="20"/>
        </w:rPr>
      </w:pPr>
      <w:r w:rsidRPr="00F86F28">
        <w:rPr>
          <w:rFonts w:eastAsia="標楷體"/>
          <w:sz w:val="20"/>
          <w:szCs w:val="20"/>
        </w:rPr>
        <w:t xml:space="preserve">88 </w:t>
      </w:r>
      <w:r w:rsidRPr="00F86F28">
        <w:rPr>
          <w:rFonts w:eastAsia="標楷體"/>
          <w:sz w:val="20"/>
          <w:szCs w:val="20"/>
        </w:rPr>
        <w:t>年</w:t>
      </w:r>
      <w:r w:rsidRPr="00F86F28">
        <w:rPr>
          <w:rFonts w:eastAsia="標楷體"/>
          <w:sz w:val="20"/>
          <w:szCs w:val="20"/>
        </w:rPr>
        <w:t xml:space="preserve">12 </w:t>
      </w:r>
      <w:r w:rsidRPr="00F86F28">
        <w:rPr>
          <w:rFonts w:eastAsia="標楷體"/>
          <w:sz w:val="20"/>
          <w:szCs w:val="20"/>
        </w:rPr>
        <w:t>月</w:t>
      </w:r>
      <w:r w:rsidRPr="00F86F28">
        <w:rPr>
          <w:rFonts w:eastAsia="標楷體"/>
          <w:sz w:val="20"/>
          <w:szCs w:val="20"/>
        </w:rPr>
        <w:t xml:space="preserve">28 </w:t>
      </w:r>
      <w:r w:rsidRPr="00F86F28">
        <w:rPr>
          <w:rFonts w:eastAsia="標楷體"/>
          <w:sz w:val="20"/>
          <w:szCs w:val="20"/>
        </w:rPr>
        <w:t>日第</w:t>
      </w:r>
      <w:r w:rsidRPr="00F86F28">
        <w:rPr>
          <w:rFonts w:eastAsia="標楷體"/>
          <w:sz w:val="20"/>
          <w:szCs w:val="20"/>
        </w:rPr>
        <w:t xml:space="preserve">2135 </w:t>
      </w:r>
      <w:r w:rsidRPr="00F86F28">
        <w:rPr>
          <w:rFonts w:eastAsia="標楷體"/>
          <w:sz w:val="20"/>
          <w:szCs w:val="20"/>
        </w:rPr>
        <w:t>次行政會議修正通過</w:t>
      </w:r>
    </w:p>
    <w:p w:rsidR="00F86F28" w:rsidRPr="00F86F28" w:rsidRDefault="00F86F28" w:rsidP="00F86F28">
      <w:pPr>
        <w:widowControl/>
        <w:snapToGrid w:val="0"/>
        <w:jc w:val="right"/>
        <w:rPr>
          <w:rFonts w:eastAsia="標楷體"/>
          <w:sz w:val="20"/>
          <w:szCs w:val="20"/>
        </w:rPr>
      </w:pPr>
      <w:r w:rsidRPr="00F86F28">
        <w:rPr>
          <w:rFonts w:eastAsia="標楷體"/>
          <w:sz w:val="20"/>
          <w:szCs w:val="20"/>
        </w:rPr>
        <w:t>108</w:t>
      </w:r>
      <w:r w:rsidRPr="00F86F28">
        <w:rPr>
          <w:rFonts w:eastAsia="標楷體"/>
          <w:sz w:val="20"/>
          <w:szCs w:val="20"/>
        </w:rPr>
        <w:t>年</w:t>
      </w:r>
      <w:r w:rsidRPr="00F86F28">
        <w:rPr>
          <w:rFonts w:eastAsia="標楷體"/>
          <w:sz w:val="20"/>
          <w:szCs w:val="20"/>
        </w:rPr>
        <w:t>3</w:t>
      </w:r>
      <w:r w:rsidRPr="00F86F28">
        <w:rPr>
          <w:rFonts w:eastAsia="標楷體"/>
          <w:sz w:val="20"/>
          <w:szCs w:val="20"/>
        </w:rPr>
        <w:t>月</w:t>
      </w:r>
      <w:r w:rsidRPr="00F86F28">
        <w:rPr>
          <w:rFonts w:eastAsia="標楷體"/>
          <w:sz w:val="20"/>
          <w:szCs w:val="20"/>
        </w:rPr>
        <w:t>20</w:t>
      </w:r>
      <w:r w:rsidRPr="00F86F28">
        <w:rPr>
          <w:rFonts w:eastAsia="標楷體"/>
          <w:sz w:val="20"/>
          <w:szCs w:val="20"/>
        </w:rPr>
        <w:t>日</w:t>
      </w:r>
      <w:r w:rsidRPr="00F86F28">
        <w:rPr>
          <w:rFonts w:eastAsia="標楷體"/>
          <w:sz w:val="20"/>
          <w:szCs w:val="20"/>
        </w:rPr>
        <w:t>107</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1</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jc w:val="right"/>
        <w:rPr>
          <w:rFonts w:eastAsia="標楷體"/>
          <w:sz w:val="20"/>
          <w:szCs w:val="20"/>
        </w:rPr>
      </w:pPr>
      <w:r w:rsidRPr="00F86F28">
        <w:rPr>
          <w:rFonts w:eastAsia="標楷體"/>
          <w:sz w:val="20"/>
          <w:szCs w:val="20"/>
        </w:rPr>
        <w:t>108</w:t>
      </w:r>
      <w:r w:rsidRPr="00F86F28">
        <w:rPr>
          <w:rFonts w:eastAsia="標楷體"/>
          <w:sz w:val="20"/>
          <w:szCs w:val="20"/>
        </w:rPr>
        <w:t>年</w:t>
      </w:r>
      <w:r w:rsidRPr="00F86F28">
        <w:rPr>
          <w:rFonts w:eastAsia="標楷體"/>
          <w:sz w:val="20"/>
          <w:szCs w:val="20"/>
        </w:rPr>
        <w:t>4</w:t>
      </w:r>
      <w:r w:rsidRPr="00F86F28">
        <w:rPr>
          <w:rFonts w:eastAsia="標楷體"/>
          <w:sz w:val="20"/>
          <w:szCs w:val="20"/>
        </w:rPr>
        <w:t>月</w:t>
      </w:r>
      <w:r w:rsidRPr="00F86F28">
        <w:rPr>
          <w:rFonts w:eastAsia="標楷體"/>
          <w:sz w:val="20"/>
          <w:szCs w:val="20"/>
        </w:rPr>
        <w:t>30</w:t>
      </w:r>
      <w:r w:rsidRPr="00F86F28">
        <w:rPr>
          <w:rFonts w:eastAsia="標楷體"/>
          <w:sz w:val="20"/>
          <w:szCs w:val="20"/>
        </w:rPr>
        <w:t>日第</w:t>
      </w:r>
      <w:r w:rsidRPr="00F86F28">
        <w:rPr>
          <w:rFonts w:eastAsia="標楷體"/>
          <w:sz w:val="20"/>
          <w:szCs w:val="20"/>
        </w:rPr>
        <w:t>3039</w:t>
      </w:r>
      <w:r w:rsidRPr="00F86F28">
        <w:rPr>
          <w:rFonts w:eastAsia="標楷體"/>
          <w:sz w:val="20"/>
          <w:szCs w:val="20"/>
        </w:rPr>
        <w:t>次行政會議通過並自</w:t>
      </w:r>
      <w:r w:rsidRPr="00F86F28">
        <w:rPr>
          <w:rFonts w:eastAsia="標楷體"/>
          <w:sz w:val="20"/>
          <w:szCs w:val="20"/>
        </w:rPr>
        <w:t>108</w:t>
      </w:r>
      <w:r w:rsidRPr="00F86F28">
        <w:rPr>
          <w:rFonts w:eastAsia="標楷體"/>
          <w:sz w:val="20"/>
          <w:szCs w:val="20"/>
        </w:rPr>
        <w:t>年</w:t>
      </w:r>
      <w:r w:rsidRPr="00F86F28">
        <w:rPr>
          <w:rFonts w:eastAsia="標楷體"/>
          <w:sz w:val="20"/>
          <w:szCs w:val="20"/>
        </w:rPr>
        <w:t>5</w:t>
      </w:r>
      <w:r w:rsidRPr="00F86F28">
        <w:rPr>
          <w:rFonts w:eastAsia="標楷體"/>
          <w:sz w:val="20"/>
          <w:szCs w:val="20"/>
        </w:rPr>
        <w:t>月</w:t>
      </w:r>
      <w:r w:rsidRPr="00F86F28">
        <w:rPr>
          <w:rFonts w:eastAsia="標楷體"/>
          <w:sz w:val="20"/>
          <w:szCs w:val="20"/>
        </w:rPr>
        <w:t>16</w:t>
      </w:r>
      <w:r w:rsidRPr="00F86F28">
        <w:rPr>
          <w:rFonts w:eastAsia="標楷體"/>
          <w:sz w:val="20"/>
          <w:szCs w:val="20"/>
        </w:rPr>
        <w:t>日文學院（</w:t>
      </w:r>
      <w:r w:rsidRPr="00F86F28">
        <w:rPr>
          <w:rFonts w:eastAsia="標楷體"/>
          <w:sz w:val="20"/>
          <w:szCs w:val="20"/>
        </w:rPr>
        <w:t>108</w:t>
      </w:r>
      <w:r w:rsidRPr="00F86F28">
        <w:rPr>
          <w:rFonts w:eastAsia="標楷體"/>
          <w:sz w:val="20"/>
          <w:szCs w:val="20"/>
        </w:rPr>
        <w:t>）發字第</w:t>
      </w:r>
      <w:r w:rsidRPr="00F86F28">
        <w:rPr>
          <w:rFonts w:eastAsia="標楷體"/>
          <w:sz w:val="20"/>
          <w:szCs w:val="20"/>
        </w:rPr>
        <w:t>49</w:t>
      </w:r>
      <w:r w:rsidRPr="00F86F28">
        <w:rPr>
          <w:rFonts w:eastAsia="標楷體"/>
          <w:sz w:val="20"/>
          <w:szCs w:val="20"/>
        </w:rPr>
        <w:t>號函發布施行</w:t>
      </w:r>
    </w:p>
    <w:p w:rsidR="00F86F28" w:rsidRPr="00F86F28" w:rsidRDefault="00F86F28" w:rsidP="00F86F28">
      <w:pPr>
        <w:widowControl/>
        <w:wordWrap w:val="0"/>
        <w:snapToGrid w:val="0"/>
        <w:jc w:val="right"/>
        <w:rPr>
          <w:rFonts w:eastAsia="標楷體"/>
          <w:sz w:val="20"/>
          <w:szCs w:val="20"/>
          <w:lang w:eastAsia="zh-HK"/>
        </w:rPr>
      </w:pP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16</w:t>
      </w:r>
      <w:r w:rsidRPr="00F86F28">
        <w:rPr>
          <w:rFonts w:eastAsia="標楷體"/>
          <w:sz w:val="20"/>
          <w:szCs w:val="20"/>
          <w:lang w:eastAsia="zh-HK"/>
        </w:rPr>
        <w:t>日</w:t>
      </w:r>
      <w:r w:rsidRPr="00F86F28">
        <w:rPr>
          <w:rFonts w:eastAsia="標楷體"/>
          <w:sz w:val="20"/>
          <w:szCs w:val="20"/>
        </w:rPr>
        <w:t>108</w:t>
      </w:r>
      <w:r w:rsidRPr="00F86F28">
        <w:rPr>
          <w:rFonts w:eastAsia="標楷體"/>
          <w:sz w:val="20"/>
          <w:szCs w:val="20"/>
          <w:lang w:eastAsia="zh-HK"/>
        </w:rPr>
        <w:t>學年度第</w:t>
      </w:r>
      <w:r w:rsidRPr="00F86F28">
        <w:rPr>
          <w:rFonts w:eastAsia="標楷體"/>
          <w:sz w:val="20"/>
          <w:szCs w:val="20"/>
        </w:rPr>
        <w:t>1</w:t>
      </w:r>
      <w:r w:rsidRPr="00F86F28">
        <w:rPr>
          <w:rFonts w:eastAsia="標楷體"/>
          <w:sz w:val="20"/>
          <w:szCs w:val="20"/>
          <w:lang w:eastAsia="zh-HK"/>
        </w:rPr>
        <w:t>學期第</w:t>
      </w:r>
      <w:r w:rsidRPr="00F86F28">
        <w:rPr>
          <w:rFonts w:eastAsia="標楷體"/>
          <w:sz w:val="20"/>
          <w:szCs w:val="20"/>
        </w:rPr>
        <w:t>1</w:t>
      </w:r>
      <w:r w:rsidRPr="00F86F28">
        <w:rPr>
          <w:rFonts w:eastAsia="標楷體"/>
          <w:sz w:val="20"/>
          <w:szCs w:val="20"/>
          <w:lang w:eastAsia="zh-HK"/>
        </w:rPr>
        <w:t>次院</w:t>
      </w:r>
      <w:proofErr w:type="gramStart"/>
      <w:r w:rsidRPr="00F86F28">
        <w:rPr>
          <w:rFonts w:eastAsia="標楷體"/>
          <w:sz w:val="20"/>
          <w:szCs w:val="20"/>
          <w:lang w:eastAsia="zh-HK"/>
        </w:rPr>
        <w:t>務</w:t>
      </w:r>
      <w:proofErr w:type="gramEnd"/>
      <w:r w:rsidRPr="00F86F28">
        <w:rPr>
          <w:rFonts w:eastAsia="標楷體"/>
          <w:sz w:val="20"/>
          <w:szCs w:val="20"/>
          <w:lang w:eastAsia="zh-HK"/>
        </w:rPr>
        <w:t>會議通過</w:t>
      </w:r>
    </w:p>
    <w:p w:rsidR="00F86F28" w:rsidRPr="00F86F28" w:rsidRDefault="00F86F28" w:rsidP="00F86F28">
      <w:pPr>
        <w:widowControl/>
        <w:snapToGrid w:val="0"/>
        <w:jc w:val="right"/>
        <w:rPr>
          <w:rFonts w:eastAsia="標楷體"/>
          <w:sz w:val="20"/>
          <w:szCs w:val="20"/>
          <w:lang w:eastAsia="zh-HK"/>
        </w:rPr>
      </w:pP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29</w:t>
      </w:r>
      <w:r w:rsidRPr="00F86F28">
        <w:rPr>
          <w:rFonts w:eastAsia="標楷體"/>
          <w:sz w:val="20"/>
          <w:szCs w:val="20"/>
          <w:lang w:eastAsia="zh-HK"/>
        </w:rPr>
        <w:t>日第</w:t>
      </w:r>
      <w:r w:rsidRPr="00F86F28">
        <w:rPr>
          <w:rFonts w:eastAsia="標楷體"/>
          <w:sz w:val="20"/>
          <w:szCs w:val="20"/>
        </w:rPr>
        <w:t>3054</w:t>
      </w:r>
      <w:r w:rsidRPr="00F86F28">
        <w:rPr>
          <w:rFonts w:eastAsia="標楷體"/>
          <w:sz w:val="20"/>
          <w:szCs w:val="20"/>
          <w:lang w:eastAsia="zh-HK"/>
        </w:rPr>
        <w:t>行政會議通過並自</w:t>
      </w: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12</w:t>
      </w:r>
      <w:r w:rsidRPr="00F86F28">
        <w:rPr>
          <w:rFonts w:eastAsia="標楷體"/>
          <w:sz w:val="20"/>
          <w:szCs w:val="20"/>
          <w:lang w:eastAsia="zh-HK"/>
        </w:rPr>
        <w:t>日文學院（</w:t>
      </w:r>
      <w:r w:rsidRPr="00F86F28">
        <w:rPr>
          <w:rFonts w:eastAsia="標楷體"/>
          <w:sz w:val="20"/>
          <w:szCs w:val="20"/>
        </w:rPr>
        <w:t>108</w:t>
      </w:r>
      <w:r w:rsidRPr="00F86F28">
        <w:rPr>
          <w:rFonts w:eastAsia="標楷體"/>
          <w:sz w:val="20"/>
          <w:szCs w:val="20"/>
          <w:lang w:eastAsia="zh-HK"/>
        </w:rPr>
        <w:t>）發字第</w:t>
      </w:r>
      <w:r w:rsidRPr="00F86F28">
        <w:rPr>
          <w:rFonts w:eastAsia="標楷體"/>
          <w:sz w:val="20"/>
          <w:szCs w:val="20"/>
        </w:rPr>
        <w:t>106</w:t>
      </w:r>
      <w:r w:rsidRPr="00F86F28">
        <w:rPr>
          <w:rFonts w:eastAsia="標楷體"/>
          <w:sz w:val="20"/>
          <w:szCs w:val="20"/>
          <w:lang w:eastAsia="zh-HK"/>
        </w:rPr>
        <w:t>號函發布施行</w:t>
      </w:r>
    </w:p>
    <w:p w:rsidR="00F86F28" w:rsidRPr="00F86F28" w:rsidRDefault="00F86F28" w:rsidP="00F86F28">
      <w:pPr>
        <w:widowControl/>
        <w:wordWrap w:val="0"/>
        <w:snapToGrid w:val="0"/>
        <w:jc w:val="right"/>
        <w:rPr>
          <w:rFonts w:eastAsia="標楷體"/>
          <w:sz w:val="20"/>
          <w:szCs w:val="20"/>
          <w:lang w:eastAsia="zh-HK"/>
        </w:rPr>
      </w:pP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14</w:t>
      </w:r>
      <w:r w:rsidRPr="00F86F28">
        <w:rPr>
          <w:rFonts w:eastAsia="標楷體"/>
          <w:sz w:val="20"/>
          <w:szCs w:val="20"/>
          <w:lang w:eastAsia="zh-HK"/>
        </w:rPr>
        <w:t>日</w:t>
      </w:r>
      <w:r w:rsidRPr="00F86F28">
        <w:rPr>
          <w:rFonts w:eastAsia="標楷體"/>
          <w:sz w:val="20"/>
          <w:szCs w:val="20"/>
        </w:rPr>
        <w:t>109</w:t>
      </w:r>
      <w:r w:rsidRPr="00F86F28">
        <w:rPr>
          <w:rFonts w:eastAsia="標楷體"/>
          <w:sz w:val="20"/>
          <w:szCs w:val="20"/>
          <w:lang w:eastAsia="zh-HK"/>
        </w:rPr>
        <w:t>學年度第</w:t>
      </w:r>
      <w:r w:rsidRPr="00F86F28">
        <w:rPr>
          <w:rFonts w:eastAsia="標楷體"/>
          <w:sz w:val="20"/>
          <w:szCs w:val="20"/>
        </w:rPr>
        <w:t>1</w:t>
      </w:r>
      <w:r w:rsidRPr="00F86F28">
        <w:rPr>
          <w:rFonts w:eastAsia="標楷體"/>
          <w:sz w:val="20"/>
          <w:szCs w:val="20"/>
          <w:lang w:eastAsia="zh-HK"/>
        </w:rPr>
        <w:t>學期第</w:t>
      </w:r>
      <w:r w:rsidRPr="00F86F28">
        <w:rPr>
          <w:rFonts w:eastAsia="標楷體"/>
          <w:sz w:val="20"/>
          <w:szCs w:val="20"/>
        </w:rPr>
        <w:t>1</w:t>
      </w:r>
      <w:r w:rsidRPr="00F86F28">
        <w:rPr>
          <w:rFonts w:eastAsia="標楷體"/>
          <w:sz w:val="20"/>
          <w:szCs w:val="20"/>
          <w:lang w:eastAsia="zh-HK"/>
        </w:rPr>
        <w:t>次院</w:t>
      </w:r>
      <w:proofErr w:type="gramStart"/>
      <w:r w:rsidRPr="00F86F28">
        <w:rPr>
          <w:rFonts w:eastAsia="標楷體"/>
          <w:sz w:val="20"/>
          <w:szCs w:val="20"/>
          <w:lang w:eastAsia="zh-HK"/>
        </w:rPr>
        <w:t>務</w:t>
      </w:r>
      <w:proofErr w:type="gramEnd"/>
      <w:r w:rsidRPr="00F86F28">
        <w:rPr>
          <w:rFonts w:eastAsia="標楷體"/>
          <w:sz w:val="20"/>
          <w:szCs w:val="20"/>
          <w:lang w:eastAsia="zh-HK"/>
        </w:rPr>
        <w:t>會議通過</w:t>
      </w:r>
    </w:p>
    <w:p w:rsidR="00F86F28" w:rsidRPr="00F86F28" w:rsidRDefault="00F86F28" w:rsidP="00F86F28">
      <w:pPr>
        <w:widowControl/>
        <w:snapToGrid w:val="0"/>
        <w:jc w:val="right"/>
        <w:rPr>
          <w:rFonts w:eastAsia="標楷體"/>
          <w:sz w:val="20"/>
          <w:szCs w:val="20"/>
          <w:lang w:eastAsia="zh-HK"/>
        </w:rPr>
      </w:pP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10</w:t>
      </w:r>
      <w:r w:rsidRPr="00F86F28">
        <w:rPr>
          <w:rFonts w:eastAsia="標楷體"/>
          <w:sz w:val="20"/>
          <w:szCs w:val="20"/>
          <w:lang w:eastAsia="zh-HK"/>
        </w:rPr>
        <w:t>日第</w:t>
      </w:r>
      <w:r w:rsidRPr="00F86F28">
        <w:rPr>
          <w:rFonts w:eastAsia="標楷體"/>
          <w:sz w:val="20"/>
          <w:szCs w:val="20"/>
        </w:rPr>
        <w:t>3081</w:t>
      </w:r>
      <w:r w:rsidRPr="00F86F28">
        <w:rPr>
          <w:rFonts w:eastAsia="標楷體"/>
          <w:sz w:val="20"/>
          <w:szCs w:val="20"/>
          <w:lang w:eastAsia="zh-HK"/>
        </w:rPr>
        <w:t>行政會議通過並自</w:t>
      </w: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26</w:t>
      </w:r>
      <w:r w:rsidRPr="00F86F28">
        <w:rPr>
          <w:rFonts w:eastAsia="標楷體"/>
          <w:sz w:val="20"/>
          <w:szCs w:val="20"/>
          <w:lang w:eastAsia="zh-HK"/>
        </w:rPr>
        <w:t>日文學院（</w:t>
      </w:r>
      <w:r w:rsidRPr="00F86F28">
        <w:rPr>
          <w:rFonts w:eastAsia="標楷體"/>
          <w:sz w:val="20"/>
          <w:szCs w:val="20"/>
        </w:rPr>
        <w:t>109</w:t>
      </w:r>
      <w:r w:rsidRPr="00F86F28">
        <w:rPr>
          <w:rFonts w:eastAsia="標楷體"/>
          <w:sz w:val="20"/>
          <w:szCs w:val="20"/>
          <w:lang w:eastAsia="zh-HK"/>
        </w:rPr>
        <w:t>）發字第</w:t>
      </w:r>
      <w:r w:rsidRPr="00F86F28">
        <w:rPr>
          <w:rFonts w:eastAsia="標楷體"/>
          <w:sz w:val="20"/>
          <w:szCs w:val="20"/>
        </w:rPr>
        <w:t>074</w:t>
      </w:r>
      <w:r w:rsidRPr="00F86F28">
        <w:rPr>
          <w:rFonts w:eastAsia="標楷體"/>
          <w:sz w:val="20"/>
          <w:szCs w:val="20"/>
          <w:lang w:eastAsia="zh-HK"/>
        </w:rPr>
        <w:t>號函發布施行</w:t>
      </w:r>
    </w:p>
    <w:p w:rsidR="00F86F28" w:rsidRPr="00F86F28" w:rsidRDefault="00F86F28" w:rsidP="00F86F28">
      <w:pPr>
        <w:widowControl/>
        <w:snapToGrid w:val="0"/>
        <w:jc w:val="right"/>
        <w:rPr>
          <w:rFonts w:eastAsia="標楷體"/>
          <w:sz w:val="20"/>
          <w:szCs w:val="20"/>
        </w:rPr>
      </w:pPr>
      <w:r w:rsidRPr="00F86F28">
        <w:rPr>
          <w:rFonts w:eastAsia="標楷體" w:hint="eastAsia"/>
          <w:sz w:val="20"/>
          <w:szCs w:val="20"/>
        </w:rPr>
        <w:t>依</w:t>
      </w:r>
      <w:r w:rsidRPr="00F86F28">
        <w:rPr>
          <w:rFonts w:eastAsia="標楷體"/>
          <w:sz w:val="20"/>
          <w:szCs w:val="20"/>
        </w:rPr>
        <w:t xml:space="preserve">110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5 </w:t>
      </w:r>
      <w:r w:rsidRPr="00F86F28">
        <w:rPr>
          <w:rFonts w:eastAsia="標楷體"/>
          <w:sz w:val="20"/>
          <w:szCs w:val="20"/>
        </w:rPr>
        <w:t>日第</w:t>
      </w:r>
      <w:r w:rsidRPr="00F86F28">
        <w:rPr>
          <w:rFonts w:eastAsia="標楷體"/>
          <w:sz w:val="20"/>
          <w:szCs w:val="20"/>
        </w:rPr>
        <w:t>3085</w:t>
      </w:r>
      <w:r w:rsidRPr="00F86F28">
        <w:rPr>
          <w:rFonts w:eastAsia="標楷體"/>
          <w:sz w:val="20"/>
          <w:szCs w:val="20"/>
        </w:rPr>
        <w:t>次行政會議</w:t>
      </w:r>
      <w:r w:rsidRPr="00F86F28">
        <w:rPr>
          <w:rFonts w:eastAsia="標楷體" w:hint="eastAsia"/>
          <w:sz w:val="20"/>
          <w:szCs w:val="20"/>
        </w:rPr>
        <w:t>決議</w:t>
      </w:r>
      <w:r w:rsidRPr="00F86F28">
        <w:rPr>
          <w:rFonts w:eastAsia="標楷體"/>
          <w:sz w:val="20"/>
          <w:szCs w:val="20"/>
        </w:rPr>
        <w:t>修正並自</w:t>
      </w:r>
      <w:r w:rsidRPr="00F86F28">
        <w:rPr>
          <w:rFonts w:eastAsia="標楷體"/>
          <w:sz w:val="20"/>
          <w:szCs w:val="20"/>
        </w:rPr>
        <w:t xml:space="preserve">110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22 </w:t>
      </w:r>
      <w:r w:rsidRPr="00F86F28">
        <w:rPr>
          <w:rFonts w:eastAsia="標楷體"/>
          <w:sz w:val="20"/>
          <w:szCs w:val="20"/>
        </w:rPr>
        <w:t>日文學院（</w:t>
      </w:r>
      <w:r w:rsidRPr="00F86F28">
        <w:rPr>
          <w:rFonts w:eastAsia="標楷體"/>
          <w:sz w:val="20"/>
          <w:szCs w:val="20"/>
        </w:rPr>
        <w:t>110</w:t>
      </w:r>
      <w:r w:rsidRPr="00F86F28">
        <w:rPr>
          <w:rFonts w:eastAsia="標楷體"/>
          <w:sz w:val="20"/>
          <w:szCs w:val="20"/>
        </w:rPr>
        <w:t>）發字第</w:t>
      </w:r>
      <w:r w:rsidRPr="00F86F28">
        <w:rPr>
          <w:rFonts w:eastAsia="標楷體"/>
          <w:sz w:val="20"/>
          <w:szCs w:val="20"/>
        </w:rPr>
        <w:t>04</w:t>
      </w:r>
      <w:r w:rsidRPr="00F86F28">
        <w:rPr>
          <w:rFonts w:eastAsia="標楷體"/>
          <w:sz w:val="20"/>
          <w:szCs w:val="20"/>
        </w:rPr>
        <w:t>號函發布施行</w:t>
      </w:r>
    </w:p>
    <w:p w:rsidR="00F86F28" w:rsidRPr="00F86F28" w:rsidRDefault="00F86F28" w:rsidP="00F86F28">
      <w:pPr>
        <w:widowControl/>
        <w:snapToGrid w:val="0"/>
        <w:jc w:val="right"/>
        <w:rPr>
          <w:rFonts w:eastAsia="標楷體"/>
          <w:sz w:val="20"/>
          <w:szCs w:val="20"/>
        </w:rPr>
      </w:pPr>
      <w:r w:rsidRPr="00F86F28">
        <w:rPr>
          <w:rFonts w:eastAsia="標楷體"/>
          <w:sz w:val="20"/>
          <w:szCs w:val="20"/>
        </w:rPr>
        <w:t>110</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23</w:t>
      </w:r>
      <w:r w:rsidRPr="00F86F28">
        <w:rPr>
          <w:rFonts w:eastAsia="標楷體"/>
          <w:sz w:val="20"/>
          <w:szCs w:val="20"/>
          <w:lang w:eastAsia="zh-HK"/>
        </w:rPr>
        <w:t>日第</w:t>
      </w:r>
      <w:r w:rsidRPr="00F86F28">
        <w:rPr>
          <w:rFonts w:eastAsia="標楷體" w:hint="eastAsia"/>
          <w:sz w:val="20"/>
          <w:szCs w:val="20"/>
          <w:lang w:eastAsia="zh-HK"/>
        </w:rPr>
        <w:t>3</w:t>
      </w:r>
      <w:r w:rsidRPr="00F86F28">
        <w:rPr>
          <w:rFonts w:eastAsia="標楷體"/>
          <w:sz w:val="20"/>
          <w:szCs w:val="20"/>
          <w:lang w:eastAsia="zh-HK"/>
        </w:rPr>
        <w:t>107</w:t>
      </w:r>
      <w:r w:rsidRPr="00F86F28">
        <w:rPr>
          <w:rFonts w:eastAsia="標楷體"/>
          <w:sz w:val="20"/>
          <w:szCs w:val="20"/>
        </w:rPr>
        <w:t>次</w:t>
      </w:r>
      <w:r w:rsidRPr="00F86F28">
        <w:rPr>
          <w:rFonts w:eastAsia="標楷體"/>
          <w:sz w:val="20"/>
          <w:szCs w:val="20"/>
          <w:lang w:eastAsia="zh-HK"/>
        </w:rPr>
        <w:t>行政會議通過並自</w:t>
      </w:r>
      <w:r w:rsidRPr="00F86F28">
        <w:rPr>
          <w:rFonts w:eastAsia="標楷體"/>
          <w:sz w:val="20"/>
          <w:szCs w:val="20"/>
        </w:rPr>
        <w:t>110</w:t>
      </w:r>
      <w:r w:rsidRPr="00F86F28">
        <w:rPr>
          <w:rFonts w:eastAsia="標楷體"/>
          <w:sz w:val="20"/>
          <w:szCs w:val="20"/>
          <w:lang w:eastAsia="zh-HK"/>
        </w:rPr>
        <w:t>年</w:t>
      </w:r>
      <w:r w:rsidRPr="00F86F28">
        <w:rPr>
          <w:rFonts w:eastAsia="標楷體" w:hint="eastAsia"/>
          <w:sz w:val="20"/>
          <w:szCs w:val="20"/>
          <w:lang w:eastAsia="zh-HK"/>
        </w:rPr>
        <w:t>1</w:t>
      </w:r>
      <w:r w:rsidRPr="00F86F28">
        <w:rPr>
          <w:rFonts w:eastAsia="標楷體"/>
          <w:sz w:val="20"/>
          <w:szCs w:val="20"/>
          <w:lang w:eastAsia="zh-HK"/>
        </w:rPr>
        <w:t>2</w:t>
      </w:r>
      <w:r w:rsidRPr="00F86F28">
        <w:rPr>
          <w:rFonts w:eastAsia="標楷體"/>
          <w:sz w:val="20"/>
          <w:szCs w:val="20"/>
          <w:lang w:eastAsia="zh-HK"/>
        </w:rPr>
        <w:t>月</w:t>
      </w:r>
      <w:r w:rsidRPr="00F86F28">
        <w:rPr>
          <w:rFonts w:eastAsia="標楷體" w:hint="eastAsia"/>
          <w:sz w:val="20"/>
          <w:szCs w:val="20"/>
          <w:lang w:eastAsia="zh-HK"/>
        </w:rPr>
        <w:t>9</w:t>
      </w:r>
      <w:r w:rsidRPr="00F86F28">
        <w:rPr>
          <w:rFonts w:eastAsia="標楷體"/>
          <w:sz w:val="20"/>
          <w:szCs w:val="20"/>
          <w:lang w:eastAsia="zh-HK"/>
        </w:rPr>
        <w:t>日文學院（</w:t>
      </w:r>
      <w:r w:rsidRPr="00F86F28">
        <w:rPr>
          <w:rFonts w:eastAsia="標楷體"/>
          <w:sz w:val="20"/>
          <w:szCs w:val="20"/>
        </w:rPr>
        <w:t>110</w:t>
      </w:r>
      <w:r w:rsidRPr="00F86F28">
        <w:rPr>
          <w:rFonts w:eastAsia="標楷體"/>
          <w:sz w:val="20"/>
          <w:szCs w:val="20"/>
          <w:lang w:eastAsia="zh-HK"/>
        </w:rPr>
        <w:t>）發字第</w:t>
      </w:r>
      <w:r w:rsidRPr="00F86F28">
        <w:rPr>
          <w:rFonts w:eastAsia="標楷體" w:hint="eastAsia"/>
          <w:sz w:val="20"/>
          <w:szCs w:val="20"/>
          <w:lang w:eastAsia="zh-HK"/>
        </w:rPr>
        <w:t>9</w:t>
      </w:r>
      <w:r w:rsidRPr="00F86F28">
        <w:rPr>
          <w:rFonts w:eastAsia="標楷體"/>
          <w:sz w:val="20"/>
          <w:szCs w:val="20"/>
          <w:lang w:eastAsia="zh-HK"/>
        </w:rPr>
        <w:t>1</w:t>
      </w:r>
      <w:r w:rsidRPr="00F86F28">
        <w:rPr>
          <w:rFonts w:eastAsia="標楷體"/>
          <w:sz w:val="20"/>
          <w:szCs w:val="20"/>
          <w:lang w:eastAsia="zh-HK"/>
        </w:rPr>
        <w:t>號函發布施行</w:t>
      </w:r>
    </w:p>
    <w:p w:rsidR="00F86F28" w:rsidRPr="00F86F28" w:rsidRDefault="00F86F28" w:rsidP="00F86F28">
      <w:pPr>
        <w:adjustRightInd w:val="0"/>
        <w:snapToGrid w:val="0"/>
        <w:spacing w:after="240" w:line="240" w:lineRule="atLeast"/>
        <w:jc w:val="right"/>
        <w:rPr>
          <w:rFonts w:ascii="標楷體" w:eastAsia="標楷體" w:hAnsi="標楷體"/>
          <w:kern w:val="0"/>
        </w:rPr>
      </w:pPr>
      <w:r w:rsidRPr="00F86F28">
        <w:rPr>
          <w:rFonts w:ascii="標楷體" w:eastAsia="標楷體" w:hAnsi="標楷體" w:hint="eastAsia"/>
          <w:kern w:val="0"/>
        </w:rPr>
        <w:t>【修正歷程詳全條文末】</w:t>
      </w:r>
    </w:p>
    <w:p w:rsidR="00F86F28" w:rsidRPr="00F86F28" w:rsidRDefault="00F86F28" w:rsidP="00F86F28">
      <w:pPr>
        <w:autoSpaceDE w:val="0"/>
        <w:autoSpaceDN w:val="0"/>
        <w:adjustRightInd w:val="0"/>
        <w:snapToGrid w:val="0"/>
        <w:spacing w:line="240" w:lineRule="atLeast"/>
        <w:ind w:left="814" w:hanging="814"/>
        <w:rPr>
          <w:rFonts w:eastAsia="標楷體"/>
          <w:kern w:val="0"/>
        </w:rPr>
      </w:pPr>
      <w:r w:rsidRPr="00F86F28">
        <w:rPr>
          <w:rFonts w:eastAsia="標楷體"/>
          <w:kern w:val="0"/>
        </w:rPr>
        <w:t>第一條</w:t>
      </w:r>
      <w:r w:rsidRPr="00F86F28">
        <w:rPr>
          <w:rFonts w:eastAsia="標楷體"/>
          <w:kern w:val="0"/>
        </w:rPr>
        <w:t xml:space="preserve"> </w:t>
      </w:r>
      <w:r w:rsidRPr="00F86F28">
        <w:rPr>
          <w:rFonts w:eastAsia="標楷體"/>
          <w:kern w:val="0"/>
        </w:rPr>
        <w:t>國立臺灣大學文學院（以下簡稱「本院」）為提昇教師之研究、教學及服務水準，依本校教師評鑑準則第十三條規定，訂定本辦法。</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814" w:hanging="814"/>
        <w:rPr>
          <w:rFonts w:eastAsia="標楷體"/>
          <w:kern w:val="0"/>
        </w:rPr>
      </w:pPr>
      <w:r w:rsidRPr="00F86F28">
        <w:rPr>
          <w:rFonts w:eastAsia="標楷體"/>
          <w:kern w:val="0"/>
        </w:rPr>
        <w:t>第二條</w:t>
      </w:r>
      <w:r w:rsidRPr="00F86F28">
        <w:rPr>
          <w:rFonts w:eastAsia="標楷體"/>
          <w:kern w:val="0"/>
        </w:rPr>
        <w:t xml:space="preserve"> </w:t>
      </w:r>
      <w:r w:rsidRPr="00F86F28">
        <w:rPr>
          <w:rFonts w:eastAsia="標楷體"/>
          <w:kern w:val="0"/>
        </w:rPr>
        <w:t>凡本院專任</w:t>
      </w:r>
      <w:proofErr w:type="gramStart"/>
      <w:r w:rsidRPr="00F86F28">
        <w:rPr>
          <w:rFonts w:eastAsia="標楷體"/>
          <w:kern w:val="0"/>
        </w:rPr>
        <w:t>教師均應接受</w:t>
      </w:r>
      <w:proofErr w:type="gramEnd"/>
      <w:r w:rsidRPr="00F86F28">
        <w:rPr>
          <w:rFonts w:eastAsia="標楷體"/>
          <w:kern w:val="0"/>
        </w:rPr>
        <w:t>教學、研究及服務評鑑。</w:t>
      </w:r>
    </w:p>
    <w:p w:rsidR="00F86F28" w:rsidRPr="00F86F28" w:rsidRDefault="00F86F28" w:rsidP="00F86F28">
      <w:pPr>
        <w:widowControl/>
        <w:shd w:val="clear" w:color="auto" w:fill="FFFFFF"/>
        <w:adjustRightInd w:val="0"/>
        <w:snapToGrid w:val="0"/>
        <w:spacing w:line="240" w:lineRule="atLeast"/>
        <w:jc w:val="both"/>
        <w:rPr>
          <w:rFonts w:eastAsia="標楷體"/>
          <w:kern w:val="0"/>
        </w:rPr>
      </w:pPr>
      <w:r w:rsidRPr="00F86F28">
        <w:rPr>
          <w:rFonts w:eastAsia="標楷體"/>
          <w:kern w:val="0"/>
        </w:rPr>
        <w:t>第三條</w:t>
      </w:r>
      <w:r w:rsidRPr="00F86F28">
        <w:rPr>
          <w:rFonts w:eastAsia="標楷體"/>
          <w:kern w:val="0"/>
        </w:rPr>
        <w:t xml:space="preserve"> </w:t>
      </w:r>
      <w:r w:rsidRPr="00F86F28">
        <w:rPr>
          <w:rFonts w:eastAsia="標楷體"/>
          <w:kern w:val="0"/>
        </w:rPr>
        <w:t>各級教師評鑑期程如下：</w:t>
      </w:r>
    </w:p>
    <w:p w:rsidR="00F86F28" w:rsidRPr="00F86F28" w:rsidRDefault="00F86F28" w:rsidP="00F86F28">
      <w:pPr>
        <w:widowControl/>
        <w:shd w:val="clear" w:color="auto" w:fill="FFFFFF"/>
        <w:adjustRightInd w:val="0"/>
        <w:snapToGrid w:val="0"/>
        <w:spacing w:line="240" w:lineRule="atLeast"/>
        <w:ind w:left="1361" w:hanging="510"/>
        <w:rPr>
          <w:rFonts w:eastAsia="標楷體"/>
          <w:kern w:val="0"/>
        </w:rPr>
      </w:pPr>
      <w:r w:rsidRPr="00F86F28">
        <w:rPr>
          <w:rFonts w:eastAsia="標楷體"/>
          <w:kern w:val="0"/>
        </w:rPr>
        <w:t>一、講師：應於來校服務第三年由院實施第一次評鑑，評鑑通過者，其後每三年內應由院實施一次評鑑。</w:t>
      </w:r>
    </w:p>
    <w:p w:rsidR="00F86F28" w:rsidRPr="00F86F28" w:rsidRDefault="00F86F28" w:rsidP="00F86F28">
      <w:pPr>
        <w:widowControl/>
        <w:shd w:val="clear" w:color="auto" w:fill="FFFFFF"/>
        <w:adjustRightInd w:val="0"/>
        <w:snapToGrid w:val="0"/>
        <w:spacing w:line="240" w:lineRule="atLeast"/>
        <w:ind w:left="1361" w:hanging="510"/>
        <w:rPr>
          <w:rFonts w:eastAsia="標楷體"/>
          <w:kern w:val="0"/>
        </w:rPr>
      </w:pPr>
      <w:r w:rsidRPr="00F86F28">
        <w:rPr>
          <w:rFonts w:eastAsia="標楷體"/>
          <w:kern w:val="0"/>
        </w:rPr>
        <w:t>二、助理教授：一百零五年七月三十一日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以前聘任者，應於來校服務第三年由院實施第一次評鑑，評鑑通過者，其後每三年內應由院實施一次評鑑；一百零五年八月一日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以後聘任者，依第六條相關規定實施評鑑。</w:t>
      </w:r>
    </w:p>
    <w:p w:rsidR="00F86F28" w:rsidRPr="00F86F28" w:rsidRDefault="00F86F28" w:rsidP="00F86F28">
      <w:pPr>
        <w:widowControl/>
        <w:shd w:val="clear" w:color="auto" w:fill="FFFFFF"/>
        <w:adjustRightInd w:val="0"/>
        <w:snapToGrid w:val="0"/>
        <w:spacing w:line="240" w:lineRule="atLeast"/>
        <w:ind w:left="1361" w:hanging="510"/>
        <w:rPr>
          <w:rFonts w:eastAsia="標楷體"/>
          <w:kern w:val="0"/>
        </w:rPr>
      </w:pPr>
      <w:r w:rsidRPr="00F86F28">
        <w:rPr>
          <w:rFonts w:eastAsia="標楷體"/>
          <w:kern w:val="0"/>
        </w:rPr>
        <w:t>三、副教授及教授應於來校服務第三年，由院實施第一次評鑑，評鑑通過者，其後每五年內應由院實施一次評鑑。</w:t>
      </w:r>
    </w:p>
    <w:p w:rsidR="00F86F28" w:rsidRPr="00F86F28" w:rsidRDefault="00F86F28" w:rsidP="00F86F28">
      <w:pPr>
        <w:widowControl/>
        <w:shd w:val="clear" w:color="auto" w:fill="FFFFFF"/>
        <w:adjustRightInd w:val="0"/>
        <w:snapToGrid w:val="0"/>
        <w:spacing w:line="240" w:lineRule="atLeast"/>
        <w:ind w:leftChars="354" w:left="850"/>
        <w:rPr>
          <w:rFonts w:eastAsia="標楷體"/>
          <w:kern w:val="0"/>
        </w:rPr>
      </w:pPr>
      <w:r w:rsidRPr="00F86F28">
        <w:rPr>
          <w:rFonts w:eastAsia="標楷體"/>
          <w:kern w:val="0"/>
        </w:rPr>
        <w:t>教師為自本校其他單位轉入現職單位者，其應受評期限應將於原單位服務之時間計入。</w:t>
      </w:r>
    </w:p>
    <w:p w:rsidR="00F86F28" w:rsidRPr="00F86F28" w:rsidRDefault="00F86F28" w:rsidP="00F86F28">
      <w:pPr>
        <w:widowControl/>
        <w:shd w:val="clear" w:color="auto" w:fill="FFFFFF"/>
        <w:adjustRightInd w:val="0"/>
        <w:snapToGrid w:val="0"/>
        <w:spacing w:line="240" w:lineRule="atLeast"/>
        <w:ind w:leftChars="354" w:left="850"/>
        <w:rPr>
          <w:rFonts w:eastAsia="標楷體"/>
          <w:kern w:val="0"/>
        </w:rPr>
      </w:pPr>
      <w:r w:rsidRPr="00F86F28">
        <w:rPr>
          <w:rFonts w:eastAsia="標楷體"/>
          <w:kern w:val="0"/>
        </w:rPr>
        <w:t>副教授以下教師如</w:t>
      </w:r>
      <w:proofErr w:type="gramStart"/>
      <w:r w:rsidRPr="00F86F28">
        <w:rPr>
          <w:rFonts w:eastAsia="標楷體"/>
          <w:kern w:val="0"/>
        </w:rPr>
        <w:t>併</w:t>
      </w:r>
      <w:proofErr w:type="gramEnd"/>
      <w:r w:rsidRPr="00F86F28">
        <w:rPr>
          <w:rFonts w:eastAsia="標楷體"/>
          <w:kern w:val="0"/>
        </w:rPr>
        <w:t>計他機構資歷已符合升等年資，而主動要求提早評鑑者，經本院同意後，得辦理評鑑。</w:t>
      </w:r>
    </w:p>
    <w:p w:rsidR="00F86F28" w:rsidRPr="00F86F28" w:rsidRDefault="00F86F28" w:rsidP="00F86F28">
      <w:pPr>
        <w:widowControl/>
        <w:shd w:val="clear" w:color="auto" w:fill="FFFFFF"/>
        <w:adjustRightInd w:val="0"/>
        <w:snapToGrid w:val="0"/>
        <w:spacing w:line="240" w:lineRule="atLeast"/>
        <w:ind w:leftChars="354" w:left="850"/>
        <w:rPr>
          <w:rFonts w:eastAsia="標楷體"/>
          <w:kern w:val="0"/>
        </w:rPr>
      </w:pPr>
      <w:r w:rsidRPr="00F86F28">
        <w:rPr>
          <w:rFonts w:eastAsia="標楷體"/>
          <w:kern w:val="0"/>
        </w:rPr>
        <w:t>教師於升等通過後，應接受評鑑之期限，自該次升等通過後當學期重新起算。</w:t>
      </w:r>
    </w:p>
    <w:p w:rsidR="00F86F28" w:rsidRPr="00F86F28" w:rsidRDefault="00F86F28" w:rsidP="00F86F28">
      <w:pPr>
        <w:widowControl/>
        <w:shd w:val="clear" w:color="auto" w:fill="FFFFFF"/>
        <w:adjustRightInd w:val="0"/>
        <w:snapToGrid w:val="0"/>
        <w:spacing w:line="240" w:lineRule="atLeast"/>
        <w:ind w:left="851" w:hanging="851"/>
        <w:jc w:val="both"/>
        <w:rPr>
          <w:rFonts w:eastAsia="標楷體"/>
          <w:kern w:val="0"/>
        </w:rPr>
      </w:pPr>
      <w:r w:rsidRPr="00F86F28">
        <w:rPr>
          <w:rFonts w:eastAsia="標楷體"/>
          <w:kern w:val="0"/>
        </w:rPr>
        <w:t>第四條</w:t>
      </w:r>
      <w:r w:rsidRPr="00F86F28">
        <w:rPr>
          <w:rFonts w:eastAsia="標楷體"/>
          <w:kern w:val="0"/>
        </w:rPr>
        <w:t xml:space="preserve"> </w:t>
      </w:r>
      <w:r w:rsidRPr="00F86F28">
        <w:rPr>
          <w:rFonts w:eastAsia="標楷體"/>
          <w:kern w:val="0"/>
        </w:rPr>
        <w:t>本校教師應經評鑑通過，始得提請升等。惟一百零五年八月一日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以後聘任之助理教授依第六條之規定辦理評鑑。</w:t>
      </w:r>
    </w:p>
    <w:p w:rsidR="00F86F28" w:rsidRPr="00F86F28" w:rsidRDefault="00F86F28" w:rsidP="00F86F28">
      <w:pPr>
        <w:widowControl/>
        <w:shd w:val="clear" w:color="auto" w:fill="FFFFFF"/>
        <w:adjustRightInd w:val="0"/>
        <w:snapToGrid w:val="0"/>
        <w:spacing w:line="240" w:lineRule="atLeast"/>
        <w:ind w:left="851"/>
        <w:jc w:val="both"/>
        <w:rPr>
          <w:rFonts w:eastAsia="標楷體"/>
          <w:kern w:val="0"/>
        </w:rPr>
      </w:pPr>
      <w:r w:rsidRPr="00F86F28">
        <w:rPr>
          <w:rFonts w:eastAsia="標楷體"/>
          <w:kern w:val="0"/>
        </w:rPr>
        <w:t>一百零五年七月三十一日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以前聘任之助理教授任職八年</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以上仍未升等者，</w:t>
      </w:r>
      <w:proofErr w:type="gramStart"/>
      <w:r w:rsidRPr="00F86F28">
        <w:rPr>
          <w:rFonts w:eastAsia="標楷體"/>
          <w:kern w:val="0"/>
        </w:rPr>
        <w:t>視為覆評不</w:t>
      </w:r>
      <w:proofErr w:type="gramEnd"/>
      <w:r w:rsidRPr="00F86F28">
        <w:rPr>
          <w:rFonts w:eastAsia="標楷體"/>
          <w:kern w:val="0"/>
        </w:rPr>
        <w:t>通過。</w:t>
      </w:r>
    </w:p>
    <w:p w:rsidR="00F86F28" w:rsidRPr="00F86F28" w:rsidRDefault="00F86F28" w:rsidP="00F86F28">
      <w:pPr>
        <w:widowControl/>
        <w:shd w:val="clear" w:color="auto" w:fill="FFFFFF"/>
        <w:adjustRightInd w:val="0"/>
        <w:snapToGrid w:val="0"/>
        <w:spacing w:line="240" w:lineRule="atLeast"/>
        <w:ind w:left="851"/>
        <w:jc w:val="both"/>
        <w:rPr>
          <w:rFonts w:eastAsia="標楷體"/>
          <w:kern w:val="0"/>
        </w:rPr>
      </w:pPr>
      <w:r w:rsidRPr="00F86F28">
        <w:rPr>
          <w:rFonts w:eastAsia="標楷體"/>
          <w:kern w:val="0"/>
        </w:rPr>
        <w:t>前項未升等年數之計算，一百學年度</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以前聘任助理教授自一百零一年八月一日起算。一百零一年八月一日至一百零五年七月三十一日聘任助理教授，</w:t>
      </w:r>
      <w:proofErr w:type="gramStart"/>
      <w:r w:rsidRPr="00F86F28">
        <w:rPr>
          <w:rFonts w:eastAsia="標楷體"/>
          <w:kern w:val="0"/>
        </w:rPr>
        <w:t>自起聘日</w:t>
      </w:r>
      <w:proofErr w:type="gramEnd"/>
      <w:r w:rsidRPr="00F86F28">
        <w:rPr>
          <w:rFonts w:eastAsia="標楷體"/>
          <w:kern w:val="0"/>
        </w:rPr>
        <w:t>起算。</w:t>
      </w:r>
    </w:p>
    <w:p w:rsidR="00F86F28" w:rsidRPr="00F86F28" w:rsidRDefault="00F86F28" w:rsidP="00F86F28">
      <w:pPr>
        <w:widowControl/>
        <w:shd w:val="clear" w:color="auto" w:fill="FFFFFF"/>
        <w:adjustRightInd w:val="0"/>
        <w:snapToGrid w:val="0"/>
        <w:spacing w:line="240" w:lineRule="atLeast"/>
        <w:ind w:left="851"/>
        <w:jc w:val="both"/>
        <w:rPr>
          <w:rFonts w:eastAsia="標楷體"/>
          <w:kern w:val="0"/>
        </w:rPr>
      </w:pPr>
      <w:r w:rsidRPr="00F86F28">
        <w:rPr>
          <w:rFonts w:eastAsia="標楷體"/>
          <w:kern w:val="0"/>
        </w:rPr>
        <w:t>助理教授獲准延後評鑑及留職停薪</w:t>
      </w:r>
      <w:proofErr w:type="gramStart"/>
      <w:r w:rsidRPr="00F86F28">
        <w:rPr>
          <w:rFonts w:eastAsia="標楷體"/>
          <w:kern w:val="0"/>
        </w:rPr>
        <w:t>期間，</w:t>
      </w:r>
      <w:proofErr w:type="gramEnd"/>
      <w:r w:rsidRPr="00F86F28">
        <w:rPr>
          <w:rFonts w:eastAsia="標楷體"/>
          <w:kern w:val="0"/>
        </w:rPr>
        <w:t>不計入前項未升等之年數。</w:t>
      </w:r>
    </w:p>
    <w:p w:rsidR="00F86F28" w:rsidRPr="00F86F28" w:rsidRDefault="00F86F28" w:rsidP="00F86F28">
      <w:pPr>
        <w:widowControl/>
        <w:shd w:val="clear" w:color="auto" w:fill="FFFFFF"/>
        <w:adjustRightInd w:val="0"/>
        <w:snapToGrid w:val="0"/>
        <w:spacing w:line="240" w:lineRule="atLeast"/>
        <w:ind w:left="851" w:hanging="851"/>
        <w:jc w:val="both"/>
        <w:rPr>
          <w:rFonts w:eastAsia="標楷體"/>
          <w:kern w:val="0"/>
        </w:rPr>
      </w:pPr>
      <w:r w:rsidRPr="00F86F28">
        <w:rPr>
          <w:rFonts w:eastAsia="標楷體"/>
          <w:kern w:val="0"/>
        </w:rPr>
        <w:t>第五條</w:t>
      </w:r>
      <w:r w:rsidRPr="00F86F28">
        <w:rPr>
          <w:rFonts w:eastAsia="標楷體"/>
          <w:kern w:val="0"/>
        </w:rPr>
        <w:t xml:space="preserve"> </w:t>
      </w:r>
      <w:r w:rsidRPr="00F86F28">
        <w:rPr>
          <w:rFonts w:eastAsia="標楷體"/>
          <w:kern w:val="0"/>
        </w:rPr>
        <w:t>評鑑不通過者，院方應敘明具體理由通知受評教師並就其教學、研究、服務方向及成果提出改善建議，由院協調</w:t>
      </w:r>
      <w:r w:rsidRPr="00F86F28">
        <w:rPr>
          <w:rFonts w:eastAsia="標楷體"/>
          <w:kern w:val="0"/>
          <w:lang w:eastAsia="zh-HK"/>
        </w:rPr>
        <w:t>學</w:t>
      </w:r>
      <w:r w:rsidRPr="00F86F28">
        <w:rPr>
          <w:rFonts w:eastAsia="標楷體"/>
          <w:kern w:val="0"/>
        </w:rPr>
        <w:t>系（所、學位學程）給予協助於二年內（自評鑑未過之次學期起算）再由院進行</w:t>
      </w:r>
      <w:proofErr w:type="gramStart"/>
      <w:r w:rsidRPr="00F86F28">
        <w:rPr>
          <w:rFonts w:eastAsia="標楷體"/>
          <w:kern w:val="0"/>
        </w:rPr>
        <w:t>覆評，覆評仍</w:t>
      </w:r>
      <w:proofErr w:type="gramEnd"/>
      <w:r w:rsidRPr="00F86F28">
        <w:rPr>
          <w:rFonts w:eastAsia="標楷體"/>
          <w:kern w:val="0"/>
        </w:rPr>
        <w:t>不通過時，依</w:t>
      </w:r>
      <w:r w:rsidRPr="00F86F28">
        <w:rPr>
          <w:rFonts w:eastAsia="標楷體" w:hint="eastAsia"/>
          <w:kern w:val="0"/>
          <w:lang w:eastAsia="zh-HK"/>
        </w:rPr>
        <w:t>本校教師評鑑準則規定辦理</w:t>
      </w:r>
      <w:r w:rsidRPr="00F86F28">
        <w:rPr>
          <w:rFonts w:eastAsia="標楷體"/>
          <w:kern w:val="0"/>
        </w:rPr>
        <w:t>。惟一百零五年八月一日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以後聘任之助理教授第一次評鑑不通過時，應依第六條相關規定辦理。</w:t>
      </w:r>
    </w:p>
    <w:p w:rsidR="00F86F28" w:rsidRPr="00F86F28" w:rsidRDefault="00F86F28" w:rsidP="00F86F28">
      <w:pPr>
        <w:autoSpaceDE w:val="0"/>
        <w:autoSpaceDN w:val="0"/>
        <w:adjustRightInd w:val="0"/>
        <w:snapToGrid w:val="0"/>
        <w:spacing w:line="240" w:lineRule="atLeast"/>
        <w:ind w:left="851"/>
        <w:rPr>
          <w:rFonts w:eastAsia="標楷體"/>
          <w:kern w:val="0"/>
        </w:rPr>
      </w:pPr>
      <w:r w:rsidRPr="00F86F28">
        <w:rPr>
          <w:rFonts w:eastAsia="標楷體"/>
          <w:kern w:val="0"/>
        </w:rPr>
        <w:t>未於評鑑期限內接受評鑑或所附資料</w:t>
      </w:r>
      <w:proofErr w:type="gramStart"/>
      <w:r w:rsidRPr="00F86F28">
        <w:rPr>
          <w:rFonts w:eastAsia="標楷體"/>
          <w:kern w:val="0"/>
        </w:rPr>
        <w:t>不實致影響</w:t>
      </w:r>
      <w:proofErr w:type="gramEnd"/>
      <w:r w:rsidRPr="00F86F28">
        <w:rPr>
          <w:rFonts w:eastAsia="標楷體"/>
          <w:kern w:val="0"/>
        </w:rPr>
        <w:t>評鑑結果者，視為評鑑不通過。</w:t>
      </w:r>
    </w:p>
    <w:p w:rsidR="00F86F28" w:rsidRPr="00F86F28" w:rsidRDefault="00F86F28" w:rsidP="00F86F28">
      <w:pPr>
        <w:widowControl/>
        <w:shd w:val="clear" w:color="auto" w:fill="FFFFFF"/>
        <w:adjustRightInd w:val="0"/>
        <w:snapToGrid w:val="0"/>
        <w:spacing w:line="240" w:lineRule="atLeast"/>
        <w:ind w:left="955" w:hanging="956"/>
        <w:jc w:val="both"/>
        <w:rPr>
          <w:rFonts w:eastAsia="標楷體"/>
          <w:kern w:val="0"/>
        </w:rPr>
      </w:pPr>
      <w:r w:rsidRPr="00F86F28">
        <w:rPr>
          <w:rFonts w:eastAsia="標楷體"/>
          <w:kern w:val="0"/>
        </w:rPr>
        <w:t>第六條</w:t>
      </w:r>
      <w:r w:rsidRPr="00F86F28">
        <w:rPr>
          <w:rFonts w:eastAsia="標楷體"/>
          <w:kern w:val="0"/>
        </w:rPr>
        <w:t xml:space="preserve"> </w:t>
      </w:r>
      <w:r w:rsidRPr="00F86F28">
        <w:rPr>
          <w:rFonts w:eastAsia="標楷體"/>
          <w:kern w:val="0"/>
        </w:rPr>
        <w:t>一百零五年八月一日（含）以後聘任之助理教授，其評鑑辦理方式如下：</w:t>
      </w:r>
    </w:p>
    <w:p w:rsidR="00F86F28" w:rsidRPr="00F86F28" w:rsidRDefault="00F86F28" w:rsidP="00F86F28">
      <w:pPr>
        <w:widowControl/>
        <w:shd w:val="clear" w:color="auto" w:fill="FFFFFF"/>
        <w:adjustRightInd w:val="0"/>
        <w:snapToGrid w:val="0"/>
        <w:spacing w:line="240" w:lineRule="atLeast"/>
        <w:ind w:leftChars="354" w:left="1360" w:hanging="510"/>
        <w:rPr>
          <w:rFonts w:eastAsia="標楷體"/>
          <w:kern w:val="0"/>
        </w:rPr>
      </w:pPr>
      <w:r w:rsidRPr="00F86F28">
        <w:rPr>
          <w:rFonts w:eastAsia="標楷體"/>
          <w:kern w:val="0"/>
        </w:rPr>
        <w:t>一、為協助助理教授如期完成升等，由學院、</w:t>
      </w:r>
      <w:r w:rsidRPr="00F86F28">
        <w:rPr>
          <w:rFonts w:eastAsia="標楷體"/>
          <w:kern w:val="0"/>
          <w:lang w:eastAsia="zh-HK"/>
        </w:rPr>
        <w:t>學</w:t>
      </w:r>
      <w:r w:rsidRPr="00F86F28">
        <w:rPr>
          <w:rFonts w:eastAsia="標楷體"/>
          <w:kern w:val="0"/>
        </w:rPr>
        <w:t>系</w:t>
      </w:r>
      <w:r w:rsidRPr="00F86F28">
        <w:rPr>
          <w:rFonts w:eastAsia="標楷體"/>
          <w:kern w:val="0"/>
        </w:rPr>
        <w:t>(</w:t>
      </w:r>
      <w:r w:rsidRPr="00F86F28">
        <w:rPr>
          <w:rFonts w:eastAsia="標楷體"/>
          <w:kern w:val="0"/>
        </w:rPr>
        <w:t>所、學位學程</w:t>
      </w:r>
      <w:r w:rsidRPr="00F86F28">
        <w:rPr>
          <w:rFonts w:eastAsia="標楷體"/>
          <w:kern w:val="0"/>
        </w:rPr>
        <w:t>)</w:t>
      </w:r>
      <w:r w:rsidRPr="00F86F28">
        <w:rPr>
          <w:rFonts w:eastAsia="標楷體"/>
          <w:kern w:val="0"/>
        </w:rPr>
        <w:t>於助理教授來校服務第三年，通知其就教學、研究、服務各方面之進展提出書面</w:t>
      </w:r>
      <w:proofErr w:type="gramStart"/>
      <w:r w:rsidRPr="00F86F28">
        <w:rPr>
          <w:rFonts w:eastAsia="標楷體"/>
          <w:kern w:val="0"/>
        </w:rPr>
        <w:t>說明送</w:t>
      </w:r>
      <w:r w:rsidRPr="00F86F28">
        <w:rPr>
          <w:rFonts w:eastAsia="標楷體"/>
          <w:kern w:val="0"/>
          <w:lang w:eastAsia="zh-HK"/>
        </w:rPr>
        <w:t>學</w:t>
      </w:r>
      <w:r w:rsidRPr="00F86F28">
        <w:rPr>
          <w:rFonts w:eastAsia="標楷體"/>
          <w:kern w:val="0"/>
        </w:rPr>
        <w:t>系</w:t>
      </w:r>
      <w:proofErr w:type="gramEnd"/>
      <w:r w:rsidRPr="00F86F28">
        <w:rPr>
          <w:rFonts w:eastAsia="標楷體"/>
          <w:kern w:val="0"/>
        </w:rPr>
        <w:t>(</w:t>
      </w:r>
      <w:r w:rsidRPr="00F86F28">
        <w:rPr>
          <w:rFonts w:eastAsia="標楷體"/>
          <w:kern w:val="0"/>
        </w:rPr>
        <w:t>所、學位學程</w:t>
      </w:r>
      <w:r w:rsidRPr="00F86F28">
        <w:rPr>
          <w:rFonts w:eastAsia="標楷體"/>
          <w:kern w:val="0"/>
        </w:rPr>
        <w:t>)</w:t>
      </w:r>
      <w:r w:rsidRPr="00F86F28">
        <w:rPr>
          <w:rFonts w:eastAsia="標楷體"/>
          <w:kern w:val="0"/>
        </w:rPr>
        <w:t>教評會，</w:t>
      </w:r>
      <w:r w:rsidRPr="00F86F28">
        <w:rPr>
          <w:rFonts w:eastAsia="標楷體"/>
          <w:kern w:val="0"/>
          <w:lang w:eastAsia="zh-HK"/>
        </w:rPr>
        <w:t>學</w:t>
      </w:r>
      <w:r w:rsidRPr="00F86F28">
        <w:rPr>
          <w:rFonts w:eastAsia="標楷體"/>
          <w:kern w:val="0"/>
        </w:rPr>
        <w:t>系</w:t>
      </w:r>
      <w:r w:rsidRPr="00F86F28">
        <w:rPr>
          <w:rFonts w:eastAsia="標楷體"/>
          <w:kern w:val="0"/>
        </w:rPr>
        <w:t>(</w:t>
      </w:r>
      <w:r w:rsidRPr="00F86F28">
        <w:rPr>
          <w:rFonts w:eastAsia="標楷體"/>
          <w:kern w:val="0"/>
        </w:rPr>
        <w:t>所、學位學程</w:t>
      </w:r>
      <w:r w:rsidRPr="00F86F28">
        <w:rPr>
          <w:rFonts w:eastAsia="標楷體"/>
          <w:kern w:val="0"/>
        </w:rPr>
        <w:t>)</w:t>
      </w:r>
      <w:r w:rsidRPr="00F86F28">
        <w:rPr>
          <w:rFonts w:eastAsia="標楷體"/>
          <w:kern w:val="0"/>
        </w:rPr>
        <w:t>教評會應就其說明內容進行職</w:t>
      </w:r>
      <w:proofErr w:type="gramStart"/>
      <w:r w:rsidRPr="00F86F28">
        <w:rPr>
          <w:rFonts w:eastAsia="標楷體"/>
          <w:kern w:val="0"/>
        </w:rPr>
        <w:t>涯</w:t>
      </w:r>
      <w:proofErr w:type="gramEnd"/>
      <w:r w:rsidRPr="00F86F28">
        <w:rPr>
          <w:rFonts w:eastAsia="標楷體"/>
          <w:kern w:val="0"/>
        </w:rPr>
        <w:t>評量並給予具體建議，並提院教評會報告。</w:t>
      </w:r>
    </w:p>
    <w:p w:rsidR="00F86F28" w:rsidRPr="00F86F28" w:rsidRDefault="00F86F28" w:rsidP="00F86F28">
      <w:pPr>
        <w:widowControl/>
        <w:shd w:val="clear" w:color="auto" w:fill="FFFFFF"/>
        <w:adjustRightInd w:val="0"/>
        <w:snapToGrid w:val="0"/>
        <w:spacing w:line="240" w:lineRule="atLeast"/>
        <w:ind w:leftChars="295" w:left="1218" w:hanging="510"/>
        <w:rPr>
          <w:rFonts w:eastAsia="標楷體"/>
          <w:kern w:val="0"/>
        </w:rPr>
      </w:pPr>
      <w:r w:rsidRPr="00F86F28">
        <w:rPr>
          <w:rFonts w:eastAsia="標楷體"/>
          <w:kern w:val="0"/>
        </w:rPr>
        <w:lastRenderedPageBreak/>
        <w:t>二、本院評鑑期程：於來校服務第五年應提請升等，升等通過者，同時視為評鑑通過，升等不通過或未於期限內提請升等，視為評鑑不通過。第四年</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以前提請升等者，升等通過依第三條第四項辦理，升等不通過，不列入評鑑紀錄。</w:t>
      </w:r>
    </w:p>
    <w:p w:rsidR="00F86F28" w:rsidRPr="00F86F28" w:rsidRDefault="00F86F28" w:rsidP="00F86F28">
      <w:pPr>
        <w:widowControl/>
        <w:shd w:val="clear" w:color="auto" w:fill="FFFFFF"/>
        <w:adjustRightInd w:val="0"/>
        <w:snapToGrid w:val="0"/>
        <w:spacing w:line="240" w:lineRule="atLeast"/>
        <w:ind w:leftChars="295" w:left="1218" w:hanging="510"/>
        <w:rPr>
          <w:rFonts w:eastAsia="標楷體"/>
          <w:kern w:val="0"/>
        </w:rPr>
      </w:pPr>
      <w:r w:rsidRPr="00F86F28">
        <w:rPr>
          <w:rFonts w:eastAsia="標楷體"/>
          <w:kern w:val="0"/>
        </w:rPr>
        <w:t>三、</w:t>
      </w:r>
      <w:proofErr w:type="gramStart"/>
      <w:r w:rsidRPr="00F86F28">
        <w:rPr>
          <w:rFonts w:eastAsia="標楷體"/>
          <w:kern w:val="0"/>
        </w:rPr>
        <w:t>各級教評</w:t>
      </w:r>
      <w:proofErr w:type="gramEnd"/>
      <w:r w:rsidRPr="00F86F28">
        <w:rPr>
          <w:rFonts w:eastAsia="標楷體"/>
          <w:kern w:val="0"/>
        </w:rPr>
        <w:t>會對前款評鑑不通過之教師，應敘明具體理由通知受評教師並就其教學、研究、服務方向及成果提出改善建議，且由院協調</w:t>
      </w:r>
      <w:r w:rsidRPr="00F86F28">
        <w:rPr>
          <w:rFonts w:eastAsia="標楷體"/>
          <w:kern w:val="0"/>
          <w:lang w:eastAsia="zh-HK"/>
        </w:rPr>
        <w:t>學</w:t>
      </w:r>
      <w:r w:rsidRPr="00F86F28">
        <w:rPr>
          <w:rFonts w:eastAsia="標楷體"/>
          <w:kern w:val="0"/>
        </w:rPr>
        <w:t>系</w:t>
      </w:r>
      <w:r w:rsidRPr="00F86F28">
        <w:rPr>
          <w:rFonts w:eastAsia="標楷體"/>
          <w:kern w:val="0"/>
        </w:rPr>
        <w:t>(</w:t>
      </w:r>
      <w:r w:rsidRPr="00F86F28">
        <w:rPr>
          <w:rFonts w:eastAsia="標楷體"/>
          <w:kern w:val="0"/>
        </w:rPr>
        <w:t>所、學位學程</w:t>
      </w:r>
      <w:r w:rsidRPr="00F86F28">
        <w:rPr>
          <w:rFonts w:eastAsia="標楷體"/>
          <w:kern w:val="0"/>
        </w:rPr>
        <w:t>)</w:t>
      </w:r>
      <w:r w:rsidRPr="00F86F28">
        <w:rPr>
          <w:rFonts w:eastAsia="標楷體"/>
          <w:kern w:val="0"/>
        </w:rPr>
        <w:t>給予協助於來校服務第七年</w:t>
      </w:r>
      <w:proofErr w:type="gramStart"/>
      <w:r w:rsidRPr="00F86F28">
        <w:rPr>
          <w:rFonts w:eastAsia="標楷體"/>
          <w:kern w:val="0"/>
        </w:rPr>
        <w:t>進行覆評</w:t>
      </w:r>
      <w:proofErr w:type="gramEnd"/>
      <w:r w:rsidRPr="00F86F28">
        <w:rPr>
          <w:rFonts w:eastAsia="標楷體"/>
          <w:kern w:val="0"/>
        </w:rPr>
        <w:t>；</w:t>
      </w:r>
      <w:proofErr w:type="gramStart"/>
      <w:r w:rsidRPr="00F86F28">
        <w:rPr>
          <w:rFonts w:eastAsia="標楷體"/>
          <w:kern w:val="0"/>
        </w:rPr>
        <w:t>覆評時</w:t>
      </w:r>
      <w:proofErr w:type="gramEnd"/>
      <w:r w:rsidRPr="00F86F28">
        <w:rPr>
          <w:rFonts w:eastAsia="標楷體"/>
          <w:kern w:val="0"/>
        </w:rPr>
        <w:t>應提請升等，升等通過者同時</w:t>
      </w:r>
      <w:proofErr w:type="gramStart"/>
      <w:r w:rsidRPr="00F86F28">
        <w:rPr>
          <w:rFonts w:eastAsia="標楷體"/>
          <w:kern w:val="0"/>
        </w:rPr>
        <w:t>視為覆評通過</w:t>
      </w:r>
      <w:proofErr w:type="gramEnd"/>
      <w:r w:rsidRPr="00F86F28">
        <w:rPr>
          <w:rFonts w:eastAsia="標楷體"/>
          <w:kern w:val="0"/>
        </w:rPr>
        <w:t>，升等不通過或未於期限內提請升等，</w:t>
      </w:r>
      <w:proofErr w:type="gramStart"/>
      <w:r w:rsidRPr="00F86F28">
        <w:rPr>
          <w:rFonts w:eastAsia="標楷體"/>
          <w:kern w:val="0"/>
        </w:rPr>
        <w:t>視為覆評不</w:t>
      </w:r>
      <w:proofErr w:type="gramEnd"/>
      <w:r w:rsidRPr="00F86F28">
        <w:rPr>
          <w:rFonts w:eastAsia="標楷體"/>
          <w:kern w:val="0"/>
        </w:rPr>
        <w:t>通過。在等待</w:t>
      </w:r>
      <w:proofErr w:type="gramStart"/>
      <w:r w:rsidRPr="00F86F28">
        <w:rPr>
          <w:rFonts w:eastAsia="標楷體"/>
          <w:kern w:val="0"/>
        </w:rPr>
        <w:t>覆評期間，</w:t>
      </w:r>
      <w:proofErr w:type="gramEnd"/>
      <w:r w:rsidRPr="00F86F28">
        <w:rPr>
          <w:rFonts w:eastAsia="標楷體"/>
          <w:kern w:val="0"/>
        </w:rPr>
        <w:t>提前申請升等者，升等通過依第三條第四項辦理，升等不通過，不列入評鑑紀錄。</w:t>
      </w:r>
    </w:p>
    <w:p w:rsidR="00F86F28" w:rsidRPr="00F86F28" w:rsidRDefault="00F86F28" w:rsidP="00F86F28">
      <w:pPr>
        <w:widowControl/>
        <w:shd w:val="clear" w:color="auto" w:fill="FFFFFF"/>
        <w:adjustRightInd w:val="0"/>
        <w:snapToGrid w:val="0"/>
        <w:spacing w:line="240" w:lineRule="atLeast"/>
        <w:ind w:leftChars="295" w:left="1218" w:hanging="510"/>
        <w:rPr>
          <w:rFonts w:eastAsia="標楷體"/>
          <w:kern w:val="0"/>
        </w:rPr>
      </w:pPr>
      <w:r w:rsidRPr="00F86F28">
        <w:rPr>
          <w:rFonts w:eastAsia="標楷體"/>
          <w:kern w:val="0"/>
        </w:rPr>
        <w:t>四、</w:t>
      </w:r>
      <w:proofErr w:type="gramStart"/>
      <w:r w:rsidRPr="00F86F28">
        <w:rPr>
          <w:rFonts w:eastAsia="標楷體"/>
          <w:kern w:val="0"/>
        </w:rPr>
        <w:t>覆評仍</w:t>
      </w:r>
      <w:proofErr w:type="gramEnd"/>
      <w:r w:rsidRPr="00F86F28">
        <w:rPr>
          <w:rFonts w:eastAsia="標楷體"/>
          <w:kern w:val="0"/>
        </w:rPr>
        <w:t>不通過時，不得再提升等，且依</w:t>
      </w:r>
      <w:r w:rsidRPr="00F86F28">
        <w:rPr>
          <w:rFonts w:eastAsia="標楷體" w:hint="eastAsia"/>
          <w:kern w:val="0"/>
          <w:lang w:eastAsia="zh-HK"/>
        </w:rPr>
        <w:t>本校教師評鑑準則規定辦理</w:t>
      </w:r>
      <w:r w:rsidRPr="00F86F28">
        <w:rPr>
          <w:rFonts w:eastAsia="標楷體"/>
          <w:kern w:val="0"/>
        </w:rPr>
        <w:t>。</w:t>
      </w:r>
    </w:p>
    <w:p w:rsidR="00F86F28" w:rsidRPr="00F86F28" w:rsidRDefault="00F86F28" w:rsidP="00F86F28">
      <w:pPr>
        <w:widowControl/>
        <w:shd w:val="clear" w:color="auto" w:fill="FFFFFF"/>
        <w:adjustRightInd w:val="0"/>
        <w:snapToGrid w:val="0"/>
        <w:spacing w:line="240" w:lineRule="atLeast"/>
        <w:ind w:leftChars="295" w:left="1218" w:hanging="510"/>
        <w:rPr>
          <w:rFonts w:eastAsia="標楷體"/>
          <w:kern w:val="0"/>
        </w:rPr>
      </w:pPr>
      <w:r w:rsidRPr="00F86F28">
        <w:rPr>
          <w:rFonts w:eastAsia="標楷體"/>
          <w:kern w:val="0"/>
        </w:rPr>
        <w:t>五、院方於評鑑結果確定後一個月內，將評鑑結果及相關會議</w:t>
      </w:r>
      <w:proofErr w:type="gramStart"/>
      <w:r w:rsidRPr="00F86F28">
        <w:rPr>
          <w:rFonts w:eastAsia="標楷體"/>
          <w:kern w:val="0"/>
        </w:rPr>
        <w:t>紀錄報校備查</w:t>
      </w:r>
      <w:proofErr w:type="gramEnd"/>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851" w:hanging="852"/>
        <w:rPr>
          <w:rFonts w:eastAsia="標楷體"/>
          <w:kern w:val="0"/>
        </w:rPr>
      </w:pPr>
      <w:r w:rsidRPr="00F86F28">
        <w:rPr>
          <w:rFonts w:eastAsia="標楷體"/>
          <w:kern w:val="0"/>
        </w:rPr>
        <w:t>第七條</w:t>
      </w:r>
      <w:r w:rsidRPr="00F86F28">
        <w:rPr>
          <w:rFonts w:eastAsia="標楷體"/>
          <w:kern w:val="0"/>
        </w:rPr>
        <w:t xml:space="preserve"> </w:t>
      </w:r>
      <w:r w:rsidRPr="00F86F28">
        <w:rPr>
          <w:rFonts w:eastAsia="標楷體"/>
          <w:kern w:val="0"/>
        </w:rPr>
        <w:t>各級教師對評鑑結果有異議者，得於通知送達之次日起</w:t>
      </w:r>
      <w:proofErr w:type="gramStart"/>
      <w:r w:rsidRPr="00F86F28">
        <w:rPr>
          <w:rFonts w:eastAsia="標楷體"/>
          <w:kern w:val="0"/>
        </w:rPr>
        <w:t>三</w:t>
      </w:r>
      <w:proofErr w:type="gramEnd"/>
      <w:r w:rsidRPr="00F86F28">
        <w:rPr>
          <w:rFonts w:eastAsia="標楷體"/>
          <w:kern w:val="0"/>
        </w:rPr>
        <w:t>十日內，向本校教師申訴評議委員會提起申訴，或向教育部提起訴願。</w:t>
      </w:r>
    </w:p>
    <w:p w:rsidR="00F86F28" w:rsidRPr="00F86F28" w:rsidRDefault="00F86F28" w:rsidP="00F86F28">
      <w:pPr>
        <w:widowControl/>
        <w:shd w:val="clear" w:color="auto" w:fill="FFFFFF"/>
        <w:adjustRightInd w:val="0"/>
        <w:snapToGrid w:val="0"/>
        <w:spacing w:line="240" w:lineRule="atLeast"/>
        <w:ind w:left="851" w:hanging="851"/>
        <w:jc w:val="both"/>
        <w:rPr>
          <w:rFonts w:eastAsia="標楷體"/>
          <w:kern w:val="0"/>
        </w:rPr>
      </w:pPr>
      <w:r w:rsidRPr="00F86F28">
        <w:rPr>
          <w:rFonts w:eastAsia="標楷體"/>
          <w:kern w:val="0"/>
        </w:rPr>
        <w:t>第八條</w:t>
      </w:r>
      <w:r w:rsidRPr="00F86F28">
        <w:rPr>
          <w:rFonts w:eastAsia="標楷體"/>
          <w:kern w:val="0"/>
        </w:rPr>
        <w:t xml:space="preserve"> </w:t>
      </w:r>
      <w:r w:rsidRPr="00F86F28">
        <w:rPr>
          <w:rFonts w:eastAsia="標楷體"/>
          <w:kern w:val="0"/>
        </w:rPr>
        <w:t>凡最近一次評鑑不通過者，不得申請教授、副教授休假研究，且自次一學年起</w:t>
      </w:r>
      <w:proofErr w:type="gramStart"/>
      <w:r w:rsidRPr="00F86F28">
        <w:rPr>
          <w:rFonts w:eastAsia="標楷體"/>
          <w:kern w:val="0"/>
        </w:rPr>
        <w:t>不予晉薪</w:t>
      </w:r>
      <w:proofErr w:type="gramEnd"/>
      <w:r w:rsidRPr="00F86F28">
        <w:rPr>
          <w:rFonts w:eastAsia="標楷體"/>
          <w:kern w:val="0"/>
        </w:rPr>
        <w:t>、不得在外兼職、兼課或借調，亦不得延長服務或擔任校內</w:t>
      </w:r>
      <w:proofErr w:type="gramStart"/>
      <w:r w:rsidRPr="00F86F28">
        <w:rPr>
          <w:rFonts w:eastAsia="標楷體"/>
          <w:kern w:val="0"/>
        </w:rPr>
        <w:t>各級教評</w:t>
      </w:r>
      <w:proofErr w:type="gramEnd"/>
      <w:r w:rsidRPr="00F86F28">
        <w:rPr>
          <w:rFonts w:eastAsia="標楷體"/>
          <w:kern w:val="0"/>
        </w:rPr>
        <w:t>會委員或行政、學術主管。</w:t>
      </w:r>
    </w:p>
    <w:p w:rsidR="00F86F28" w:rsidRPr="00F86F28" w:rsidRDefault="00F86F28" w:rsidP="00F86F28">
      <w:pPr>
        <w:autoSpaceDE w:val="0"/>
        <w:autoSpaceDN w:val="0"/>
        <w:adjustRightInd w:val="0"/>
        <w:snapToGrid w:val="0"/>
        <w:spacing w:line="240" w:lineRule="atLeast"/>
        <w:ind w:left="851"/>
        <w:rPr>
          <w:rFonts w:eastAsia="標楷體"/>
          <w:kern w:val="0"/>
        </w:rPr>
      </w:pPr>
      <w:proofErr w:type="gramStart"/>
      <w:r w:rsidRPr="00F86F28">
        <w:rPr>
          <w:rFonts w:eastAsia="標楷體"/>
          <w:kern w:val="0"/>
        </w:rPr>
        <w:t>經覆評</w:t>
      </w:r>
      <w:proofErr w:type="gramEnd"/>
      <w:r w:rsidRPr="00F86F28">
        <w:rPr>
          <w:rFonts w:eastAsia="標楷體"/>
          <w:kern w:val="0"/>
        </w:rPr>
        <w:t>通過後，即恢復兼職、兼課、借調之權利，且自次學年起</w:t>
      </w:r>
      <w:proofErr w:type="gramStart"/>
      <w:r w:rsidRPr="00F86F28">
        <w:rPr>
          <w:rFonts w:eastAsia="標楷體"/>
          <w:kern w:val="0"/>
        </w:rPr>
        <w:t>恢復晉薪</w:t>
      </w:r>
      <w:proofErr w:type="gramEnd"/>
      <w:r w:rsidRPr="00F86F28">
        <w:rPr>
          <w:rFonts w:eastAsia="標楷體"/>
          <w:kern w:val="0"/>
        </w:rPr>
        <w:t>。至前項所列其他權利之恢復，應符合其相關規定。</w:t>
      </w:r>
    </w:p>
    <w:p w:rsidR="00F86F28" w:rsidRPr="00F86F28" w:rsidRDefault="00F86F28" w:rsidP="00F86F28">
      <w:pPr>
        <w:autoSpaceDE w:val="0"/>
        <w:autoSpaceDN w:val="0"/>
        <w:adjustRightInd w:val="0"/>
        <w:snapToGrid w:val="0"/>
        <w:spacing w:line="240" w:lineRule="atLeast"/>
        <w:ind w:left="814" w:hangingChars="339" w:hanging="814"/>
        <w:rPr>
          <w:rFonts w:eastAsia="標楷體"/>
          <w:kern w:val="0"/>
        </w:rPr>
      </w:pPr>
      <w:r w:rsidRPr="00F86F28">
        <w:rPr>
          <w:rFonts w:eastAsia="標楷體"/>
          <w:kern w:val="0"/>
        </w:rPr>
        <w:t>第九條</w:t>
      </w:r>
      <w:r w:rsidRPr="00F86F28">
        <w:rPr>
          <w:rFonts w:eastAsia="標楷體" w:hint="eastAsia"/>
          <w:kern w:val="0"/>
        </w:rPr>
        <w:t xml:space="preserve"> </w:t>
      </w:r>
      <w:r w:rsidRPr="00F86F28">
        <w:rPr>
          <w:rFonts w:eastAsia="標楷體" w:hint="eastAsia"/>
          <w:kern w:val="0"/>
        </w:rPr>
        <w:t>教授</w:t>
      </w:r>
      <w:r w:rsidRPr="00F86F28">
        <w:rPr>
          <w:rFonts w:eastAsia="標楷體"/>
          <w:kern w:val="0"/>
        </w:rPr>
        <w:t>符合下列條件之</w:t>
      </w:r>
      <w:proofErr w:type="gramStart"/>
      <w:r w:rsidRPr="00F86F28">
        <w:rPr>
          <w:rFonts w:eastAsia="標楷體"/>
          <w:kern w:val="0"/>
        </w:rPr>
        <w:t>一</w:t>
      </w:r>
      <w:proofErr w:type="gramEnd"/>
      <w:r w:rsidRPr="00F86F28">
        <w:rPr>
          <w:rFonts w:eastAsia="標楷體"/>
          <w:kern w:val="0"/>
        </w:rPr>
        <w:t>者，得申請免辦評鑑：</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一、獲選為中央研究院院士者。</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二、曾獲頒教育部學術獎或國家講座。</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三、曾擔任國內外著名大學講座教授經本校認可者。</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四、獲聘為本校特聘教授者。</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五、曾獲本校教學優良獎十五次者（一次教學傑出獎</w:t>
      </w:r>
      <w:r w:rsidRPr="00F86F28">
        <w:rPr>
          <w:rFonts w:eastAsia="標楷體"/>
          <w:kern w:val="0"/>
          <w:lang w:eastAsia="zh-HK"/>
        </w:rPr>
        <w:t>等同本校五次教學優良獎</w:t>
      </w:r>
      <w:r w:rsidRPr="00F86F28">
        <w:rPr>
          <w:kern w:val="0"/>
        </w:rPr>
        <w:t>、</w:t>
      </w:r>
      <w:r w:rsidRPr="00F86F28">
        <w:rPr>
          <w:rFonts w:eastAsia="標楷體"/>
          <w:kern w:val="0"/>
          <w:lang w:eastAsia="zh-HK"/>
        </w:rPr>
        <w:t>一次</w:t>
      </w:r>
      <w:r w:rsidRPr="00F86F28">
        <w:rPr>
          <w:rFonts w:eastAsia="標楷體"/>
          <w:kern w:val="0"/>
        </w:rPr>
        <w:t>教育部全國傑出通識教育教師獎</w:t>
      </w:r>
      <w:r w:rsidRPr="00F86F28">
        <w:rPr>
          <w:rFonts w:eastAsia="標楷體"/>
          <w:kern w:val="0"/>
          <w:lang w:eastAsia="zh-HK"/>
        </w:rPr>
        <w:t>或師鐸獎</w:t>
      </w:r>
      <w:r w:rsidRPr="00F86F28">
        <w:rPr>
          <w:rFonts w:eastAsia="標楷體"/>
          <w:kern w:val="0"/>
        </w:rPr>
        <w:t>等同本校</w:t>
      </w:r>
      <w:r w:rsidRPr="00F86F28">
        <w:rPr>
          <w:rFonts w:eastAsia="標楷體"/>
          <w:kern w:val="0"/>
          <w:lang w:eastAsia="zh-HK"/>
        </w:rPr>
        <w:t>十</w:t>
      </w:r>
      <w:r w:rsidRPr="00F86F28">
        <w:rPr>
          <w:rFonts w:eastAsia="標楷體"/>
          <w:kern w:val="0"/>
        </w:rPr>
        <w:t>次教學優良獎）。</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rPr>
        <w:t>六、曾獲頒科技部</w:t>
      </w:r>
      <w:r w:rsidRPr="00F86F28">
        <w:rPr>
          <w:rFonts w:eastAsia="標楷體"/>
          <w:kern w:val="0"/>
        </w:rPr>
        <w:t>(</w:t>
      </w:r>
      <w:r w:rsidRPr="00F86F28">
        <w:rPr>
          <w:rFonts w:eastAsia="標楷體"/>
          <w:kern w:val="0"/>
        </w:rPr>
        <w:t>原國科會</w:t>
      </w:r>
      <w:r w:rsidRPr="00F86F28">
        <w:rPr>
          <w:rFonts w:eastAsia="標楷體"/>
          <w:kern w:val="0"/>
        </w:rPr>
        <w:t>)</w:t>
      </w:r>
      <w:r w:rsidRPr="00F86F28">
        <w:rPr>
          <w:rFonts w:eastAsia="標楷體"/>
          <w:kern w:val="0"/>
        </w:rPr>
        <w:t>傑出研究獎</w:t>
      </w:r>
      <w:r w:rsidRPr="00F86F28">
        <w:rPr>
          <w:rFonts w:eastAsia="標楷體"/>
          <w:kern w:val="0"/>
          <w:lang w:eastAsia="zh-HK"/>
        </w:rPr>
        <w:t>二</w:t>
      </w:r>
      <w:r w:rsidRPr="00F86F28">
        <w:rPr>
          <w:rFonts w:eastAsia="標楷體"/>
          <w:kern w:val="0"/>
        </w:rPr>
        <w:t>次以上且教學、服務表現優良者。</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lang w:eastAsia="zh-HK"/>
        </w:rPr>
        <w:t>七</w:t>
      </w:r>
      <w:r w:rsidRPr="00F86F28">
        <w:rPr>
          <w:kern w:val="0"/>
        </w:rPr>
        <w:t>、</w:t>
      </w:r>
      <w:r w:rsidRPr="00F86F28">
        <w:rPr>
          <w:rFonts w:eastAsia="標楷體"/>
          <w:kern w:val="0"/>
          <w:lang w:eastAsia="zh-HK"/>
        </w:rPr>
        <w:t>曾獲</w:t>
      </w:r>
      <w:proofErr w:type="gramStart"/>
      <w:r w:rsidRPr="00F86F28">
        <w:rPr>
          <w:rFonts w:eastAsia="標楷體"/>
          <w:kern w:val="0"/>
          <w:lang w:eastAsia="zh-HK"/>
        </w:rPr>
        <w:t>科技部等獎項</w:t>
      </w:r>
      <w:proofErr w:type="gramEnd"/>
      <w:r w:rsidRPr="00F86F28">
        <w:rPr>
          <w:rFonts w:eastAsia="標楷體"/>
          <w:kern w:val="0"/>
          <w:lang w:eastAsia="zh-HK"/>
        </w:rPr>
        <w:t>或執行研究計畫</w:t>
      </w:r>
      <w:r w:rsidRPr="00F86F28">
        <w:rPr>
          <w:kern w:val="0"/>
        </w:rPr>
        <w:t>，</w:t>
      </w:r>
      <w:r w:rsidRPr="00F86F28">
        <w:rPr>
          <w:rFonts w:eastAsia="標楷體"/>
          <w:kern w:val="0"/>
          <w:lang w:eastAsia="zh-HK"/>
        </w:rPr>
        <w:t>折算後累計達十分以上且教學</w:t>
      </w:r>
      <w:r w:rsidRPr="00F86F28">
        <w:rPr>
          <w:kern w:val="0"/>
          <w:lang w:eastAsia="zh-HK"/>
        </w:rPr>
        <w:t>、</w:t>
      </w:r>
      <w:r w:rsidRPr="00F86F28">
        <w:rPr>
          <w:rFonts w:eastAsia="標楷體"/>
          <w:kern w:val="0"/>
          <w:lang w:eastAsia="zh-HK"/>
        </w:rPr>
        <w:t>服務表現優良者。</w:t>
      </w:r>
    </w:p>
    <w:p w:rsidR="00F86F28" w:rsidRPr="00F86F28" w:rsidRDefault="00F86F28" w:rsidP="00F86F28">
      <w:pPr>
        <w:autoSpaceDE w:val="0"/>
        <w:autoSpaceDN w:val="0"/>
        <w:adjustRightInd w:val="0"/>
        <w:snapToGrid w:val="0"/>
        <w:spacing w:line="240" w:lineRule="atLeast"/>
        <w:ind w:leftChars="354" w:left="1330" w:hangingChars="200" w:hanging="480"/>
        <w:rPr>
          <w:rFonts w:eastAsia="標楷體"/>
          <w:kern w:val="0"/>
        </w:rPr>
      </w:pPr>
      <w:r w:rsidRPr="00F86F28">
        <w:rPr>
          <w:rFonts w:eastAsia="標楷體"/>
          <w:kern w:val="0"/>
          <w:lang w:eastAsia="zh-HK"/>
        </w:rPr>
        <w:t>八</w:t>
      </w:r>
      <w:r w:rsidRPr="00F86F28">
        <w:rPr>
          <w:rFonts w:eastAsia="標楷體"/>
          <w:kern w:val="0"/>
        </w:rPr>
        <w:t>、</w:t>
      </w:r>
      <w:r w:rsidRPr="00F86F28">
        <w:rPr>
          <w:rFonts w:eastAsia="標楷體" w:hint="eastAsia"/>
          <w:kern w:val="0"/>
          <w:lang w:eastAsia="zh-HK"/>
        </w:rPr>
        <w:t>其他教學</w:t>
      </w:r>
      <w:r w:rsidRPr="00F86F28">
        <w:rPr>
          <w:rFonts w:eastAsia="標楷體" w:hint="eastAsia"/>
          <w:kern w:val="0"/>
        </w:rPr>
        <w:t>、</w:t>
      </w:r>
      <w:r w:rsidRPr="00F86F28">
        <w:rPr>
          <w:rFonts w:eastAsia="標楷體"/>
          <w:kern w:val="0"/>
        </w:rPr>
        <w:t>研究、服務</w:t>
      </w:r>
      <w:r w:rsidRPr="00F86F28">
        <w:rPr>
          <w:rFonts w:eastAsia="標楷體" w:hint="eastAsia"/>
          <w:kern w:val="0"/>
          <w:lang w:eastAsia="zh-HK"/>
        </w:rPr>
        <w:t>表現傑出，曾獲國際傑出獎項且相當於上述一至六款資格</w:t>
      </w:r>
      <w:r w:rsidRPr="00F86F28">
        <w:rPr>
          <w:rFonts w:eastAsia="標楷體" w:hint="eastAsia"/>
          <w:kern w:val="0"/>
        </w:rPr>
        <w:t>，</w:t>
      </w:r>
      <w:r w:rsidRPr="00F86F28">
        <w:rPr>
          <w:rFonts w:eastAsia="標楷體" w:hint="eastAsia"/>
          <w:kern w:val="0"/>
          <w:lang w:eastAsia="zh-HK"/>
        </w:rPr>
        <w:t>經院評鑑小組審議討論通過，</w:t>
      </w:r>
      <w:proofErr w:type="gramStart"/>
      <w:r w:rsidRPr="00F86F28">
        <w:rPr>
          <w:rFonts w:eastAsia="標楷體" w:hint="eastAsia"/>
          <w:kern w:val="0"/>
          <w:lang w:eastAsia="zh-HK"/>
        </w:rPr>
        <w:t>送校免</w:t>
      </w:r>
      <w:proofErr w:type="gramEnd"/>
      <w:r w:rsidRPr="00F86F28">
        <w:rPr>
          <w:rFonts w:eastAsia="標楷體" w:hint="eastAsia"/>
          <w:kern w:val="0"/>
          <w:lang w:eastAsia="zh-HK"/>
        </w:rPr>
        <w:t>評鑑資格審議小組決議</w:t>
      </w:r>
      <w:proofErr w:type="gramStart"/>
      <w:r w:rsidRPr="00F86F28">
        <w:rPr>
          <w:rFonts w:eastAsia="標楷體" w:hint="eastAsia"/>
          <w:kern w:val="0"/>
          <w:lang w:eastAsia="zh-HK"/>
        </w:rPr>
        <w:t>採</w:t>
      </w:r>
      <w:proofErr w:type="gramEnd"/>
      <w:r w:rsidRPr="00F86F28">
        <w:rPr>
          <w:rFonts w:eastAsia="標楷體" w:hint="eastAsia"/>
          <w:kern w:val="0"/>
          <w:lang w:eastAsia="zh-HK"/>
        </w:rPr>
        <w:t>計者</w:t>
      </w:r>
      <w:r w:rsidRPr="00F86F28">
        <w:rPr>
          <w:rFonts w:eastAsia="標楷體" w:hint="eastAsia"/>
          <w:kern w:val="0"/>
        </w:rPr>
        <w:t>。</w:t>
      </w:r>
    </w:p>
    <w:p w:rsidR="00F86F28" w:rsidRPr="00F86F28" w:rsidRDefault="00F86F28" w:rsidP="00F86F28">
      <w:pPr>
        <w:adjustRightInd w:val="0"/>
        <w:snapToGrid w:val="0"/>
        <w:spacing w:line="240" w:lineRule="atLeast"/>
        <w:ind w:leftChars="354" w:left="850"/>
        <w:rPr>
          <w:rFonts w:eastAsia="標楷體"/>
          <w:kern w:val="0"/>
        </w:rPr>
      </w:pPr>
      <w:r w:rsidRPr="00F86F28">
        <w:rPr>
          <w:rFonts w:eastAsia="標楷體"/>
        </w:rPr>
        <w:t>符合前項各款條件者，應檢具相關證明文件，經所屬</w:t>
      </w:r>
      <w:r w:rsidRPr="00F86F28">
        <w:rPr>
          <w:rFonts w:eastAsia="標楷體"/>
          <w:lang w:eastAsia="zh-HK"/>
        </w:rPr>
        <w:t>學</w:t>
      </w:r>
      <w:r w:rsidRPr="00F86F28">
        <w:rPr>
          <w:rFonts w:eastAsia="標楷體"/>
        </w:rPr>
        <w:t>系</w:t>
      </w:r>
      <w:r w:rsidRPr="00F86F28">
        <w:rPr>
          <w:rFonts w:eastAsia="標楷體"/>
          <w:lang w:eastAsia="zh-HK"/>
        </w:rPr>
        <w:t>（</w:t>
      </w:r>
      <w:r w:rsidRPr="00F86F28">
        <w:rPr>
          <w:rFonts w:eastAsia="標楷體"/>
        </w:rPr>
        <w:t>所、學位學程）簽報院評鑑小組審查後，向校方推薦為免評鑑教師。除前項第</w:t>
      </w:r>
      <w:r w:rsidRPr="00F86F28">
        <w:rPr>
          <w:rFonts w:eastAsia="標楷體"/>
          <w:lang w:eastAsia="zh-HK"/>
        </w:rPr>
        <w:t>五</w:t>
      </w:r>
      <w:r w:rsidRPr="00F86F28">
        <w:rPr>
          <w:rFonts w:eastAsia="標楷體"/>
        </w:rPr>
        <w:t>款</w:t>
      </w:r>
      <w:r w:rsidRPr="00F86F28">
        <w:rPr>
          <w:rFonts w:eastAsia="標楷體"/>
          <w:kern w:val="0"/>
        </w:rPr>
        <w:t>審查項目及其考量比例為：研究</w:t>
      </w:r>
      <w:r w:rsidRPr="00F86F28">
        <w:rPr>
          <w:rFonts w:eastAsia="標楷體"/>
          <w:kern w:val="0"/>
        </w:rPr>
        <w:t xml:space="preserve"> 40</w:t>
      </w:r>
      <w:r w:rsidRPr="00F86F28">
        <w:rPr>
          <w:rFonts w:eastAsia="標楷體"/>
          <w:kern w:val="0"/>
        </w:rPr>
        <w:t>％，教學</w:t>
      </w:r>
      <w:r w:rsidRPr="00F86F28">
        <w:rPr>
          <w:rFonts w:eastAsia="標楷體"/>
          <w:kern w:val="0"/>
        </w:rPr>
        <w:t xml:space="preserve">50 </w:t>
      </w:r>
      <w:r w:rsidRPr="00F86F28">
        <w:rPr>
          <w:rFonts w:eastAsia="標楷體"/>
          <w:kern w:val="0"/>
        </w:rPr>
        <w:t>％，服務</w:t>
      </w:r>
      <w:r w:rsidRPr="00F86F28">
        <w:rPr>
          <w:rFonts w:eastAsia="標楷體"/>
          <w:kern w:val="0"/>
        </w:rPr>
        <w:t>10</w:t>
      </w:r>
      <w:r w:rsidRPr="00F86F28">
        <w:rPr>
          <w:rFonts w:eastAsia="標楷體"/>
          <w:kern w:val="0"/>
        </w:rPr>
        <w:t>％，</w:t>
      </w:r>
      <w:r w:rsidRPr="00F86F28">
        <w:rPr>
          <w:rFonts w:eastAsia="標楷體"/>
        </w:rPr>
        <w:t xml:space="preserve"> </w:t>
      </w:r>
      <w:r w:rsidRPr="00F86F28">
        <w:rPr>
          <w:rFonts w:eastAsia="標楷體"/>
        </w:rPr>
        <w:t>其餘各款</w:t>
      </w:r>
      <w:r w:rsidRPr="00F86F28">
        <w:rPr>
          <w:rFonts w:eastAsia="標楷體"/>
          <w:kern w:val="0"/>
        </w:rPr>
        <w:t>審查項目及其考量比例為：研究</w:t>
      </w:r>
      <w:r w:rsidRPr="00F86F28">
        <w:rPr>
          <w:rFonts w:eastAsia="標楷體"/>
          <w:kern w:val="0"/>
        </w:rPr>
        <w:t xml:space="preserve"> 60</w:t>
      </w:r>
      <w:r w:rsidRPr="00F86F28">
        <w:rPr>
          <w:rFonts w:eastAsia="標楷體"/>
          <w:kern w:val="0"/>
        </w:rPr>
        <w:t>％，教學</w:t>
      </w:r>
      <w:r w:rsidRPr="00F86F28">
        <w:rPr>
          <w:rFonts w:eastAsia="標楷體"/>
          <w:kern w:val="0"/>
        </w:rPr>
        <w:t xml:space="preserve">30 </w:t>
      </w:r>
      <w:r w:rsidRPr="00F86F28">
        <w:rPr>
          <w:rFonts w:eastAsia="標楷體"/>
          <w:kern w:val="0"/>
        </w:rPr>
        <w:t>％，服務</w:t>
      </w:r>
      <w:r w:rsidRPr="00F86F28">
        <w:rPr>
          <w:rFonts w:eastAsia="標楷體"/>
          <w:kern w:val="0"/>
        </w:rPr>
        <w:t>10</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814" w:hangingChars="339" w:hanging="814"/>
        <w:rPr>
          <w:rFonts w:eastAsia="標楷體"/>
          <w:kern w:val="0"/>
        </w:rPr>
      </w:pPr>
      <w:r w:rsidRPr="00F86F28">
        <w:rPr>
          <w:rFonts w:eastAsia="標楷體"/>
          <w:kern w:val="0"/>
        </w:rPr>
        <w:t>第十條</w:t>
      </w:r>
      <w:r w:rsidRPr="00F86F28">
        <w:rPr>
          <w:rFonts w:eastAsia="標楷體"/>
          <w:kern w:val="0"/>
        </w:rPr>
        <w:t xml:space="preserve"> </w:t>
      </w:r>
      <w:r w:rsidRPr="00F86F28">
        <w:rPr>
          <w:rFonts w:eastAsia="標楷體" w:hint="eastAsia"/>
          <w:kern w:val="0"/>
          <w:lang w:eastAsia="zh-HK"/>
        </w:rPr>
        <w:t>依本校教師評鑑準則第十條第一項第七款申請免辦評鑑教師</w:t>
      </w:r>
      <w:r w:rsidRPr="00F86F28">
        <w:rPr>
          <w:rFonts w:ascii="新細明體" w:hAnsi="新細明體" w:hint="eastAsia"/>
          <w:kern w:val="0"/>
          <w:lang w:eastAsia="zh-HK"/>
        </w:rPr>
        <w:t>，</w:t>
      </w:r>
      <w:r w:rsidRPr="00F86F28">
        <w:rPr>
          <w:rFonts w:eastAsia="標楷體" w:hint="eastAsia"/>
          <w:kern w:val="0"/>
          <w:lang w:eastAsia="zh-HK"/>
        </w:rPr>
        <w:t>其獎項及研究計畫</w:t>
      </w:r>
      <w:r w:rsidRPr="00F86F28">
        <w:rPr>
          <w:rFonts w:ascii="新細明體" w:hAnsi="新細明體" w:hint="eastAsia"/>
          <w:kern w:val="0"/>
          <w:lang w:eastAsia="zh-HK"/>
        </w:rPr>
        <w:t>，</w:t>
      </w:r>
      <w:r w:rsidRPr="00F86F28">
        <w:rPr>
          <w:rFonts w:eastAsia="標楷體" w:hint="eastAsia"/>
          <w:kern w:val="0"/>
          <w:lang w:eastAsia="zh-HK"/>
        </w:rPr>
        <w:t>依下列規定</w:t>
      </w:r>
      <w:proofErr w:type="gramStart"/>
      <w:r w:rsidRPr="00F86F28">
        <w:rPr>
          <w:rFonts w:eastAsia="標楷體" w:hint="eastAsia"/>
          <w:kern w:val="0"/>
          <w:lang w:eastAsia="zh-HK"/>
        </w:rPr>
        <w:t>採</w:t>
      </w:r>
      <w:proofErr w:type="gramEnd"/>
      <w:r w:rsidRPr="00F86F28">
        <w:rPr>
          <w:rFonts w:eastAsia="標楷體" w:hint="eastAsia"/>
          <w:kern w:val="0"/>
          <w:lang w:eastAsia="zh-HK"/>
        </w:rPr>
        <w:t>計為免評鑑資格</w:t>
      </w:r>
      <w:r w:rsidRPr="00F86F28">
        <w:rPr>
          <w:rFonts w:ascii="標楷體" w:eastAsia="標楷體" w:hAnsi="標楷體" w:hint="eastAsia"/>
          <w:kern w:val="0"/>
          <w:lang w:eastAsia="zh-HK"/>
        </w:rPr>
        <w:t>：</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一</w:t>
      </w:r>
      <w:r w:rsidRPr="00F86F28">
        <w:rPr>
          <w:rFonts w:eastAsia="標楷體"/>
          <w:kern w:val="0"/>
        </w:rPr>
        <w:t>、八十九學年度以前所獲一次科技部傑出研究獎得二</w:t>
      </w:r>
      <w:r w:rsidRPr="00F86F28">
        <w:rPr>
          <w:rFonts w:eastAsia="標楷體"/>
          <w:kern w:val="0"/>
          <w:lang w:eastAsia="zh-HK"/>
        </w:rPr>
        <w:t>分</w:t>
      </w:r>
      <w:r w:rsidRPr="00F86F28">
        <w:rPr>
          <w:rFonts w:eastAsia="標楷體"/>
          <w:kern w:val="0"/>
        </w:rPr>
        <w:t>；九十一學年度</w:t>
      </w:r>
      <w:r w:rsidRPr="00F86F28">
        <w:rPr>
          <w:rFonts w:eastAsia="標楷體"/>
          <w:kern w:val="0"/>
          <w:lang w:eastAsia="zh-HK"/>
        </w:rPr>
        <w:t>至一百零五學年度</w:t>
      </w:r>
      <w:r w:rsidRPr="00F86F28">
        <w:rPr>
          <w:rFonts w:eastAsia="標楷體"/>
          <w:kern w:val="0"/>
        </w:rPr>
        <w:t>所獲一次科技部傑出研究獎得三</w:t>
      </w:r>
      <w:r w:rsidRPr="00F86F28">
        <w:rPr>
          <w:rFonts w:eastAsia="標楷體"/>
          <w:kern w:val="0"/>
          <w:lang w:eastAsia="zh-HK"/>
        </w:rPr>
        <w:t>分</w:t>
      </w:r>
      <w:r w:rsidRPr="00F86F28">
        <w:rPr>
          <w:rFonts w:eastAsia="標楷體"/>
          <w:kern w:val="0"/>
        </w:rPr>
        <w:t>；</w:t>
      </w:r>
      <w:r w:rsidRPr="00F86F28">
        <w:rPr>
          <w:rFonts w:eastAsia="標楷體"/>
          <w:kern w:val="0"/>
          <w:lang w:eastAsia="zh-HK"/>
        </w:rPr>
        <w:t>一百零六學年度以後所獲一次科技部傑出研究獎得五分</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二</w:t>
      </w:r>
      <w:r w:rsidRPr="00F86F28">
        <w:rPr>
          <w:rFonts w:eastAsia="標楷體" w:hint="eastAsia"/>
          <w:kern w:val="0"/>
        </w:rPr>
        <w:t>、</w:t>
      </w:r>
      <w:r w:rsidRPr="00F86F28">
        <w:rPr>
          <w:rFonts w:eastAsia="標楷體" w:hint="eastAsia"/>
          <w:kern w:val="0"/>
          <w:lang w:eastAsia="zh-HK"/>
        </w:rPr>
        <w:t>依</w:t>
      </w:r>
      <w:r w:rsidRPr="00F86F28">
        <w:rPr>
          <w:rFonts w:ascii="標楷體" w:eastAsia="標楷體" w:hAnsi="標楷體" w:hint="eastAsia"/>
          <w:kern w:val="0"/>
          <w:lang w:eastAsia="zh-HK"/>
        </w:rPr>
        <w:t>「科技部補助專題研究計畫作業要點」</w:t>
      </w:r>
      <w:r w:rsidRPr="00F86F28">
        <w:rPr>
          <w:rFonts w:eastAsia="標楷體" w:hint="eastAsia"/>
          <w:kern w:val="0"/>
          <w:lang w:eastAsia="zh-HK"/>
        </w:rPr>
        <w:t>執行之</w:t>
      </w:r>
      <w:r w:rsidRPr="00F86F28">
        <w:rPr>
          <w:rFonts w:eastAsia="標楷體" w:hint="eastAsia"/>
          <w:kern w:val="0"/>
        </w:rPr>
        <w:t>專題研究計畫，</w:t>
      </w:r>
      <w:r w:rsidRPr="00F86F28">
        <w:rPr>
          <w:rFonts w:eastAsia="標楷體"/>
          <w:kern w:val="0"/>
        </w:rPr>
        <w:t>九十三學年度上學期以前開始執行之科技部研究計畫，主持或共同主持一年半等同一</w:t>
      </w:r>
      <w:r w:rsidRPr="00F86F28">
        <w:rPr>
          <w:rFonts w:eastAsia="標楷體"/>
          <w:kern w:val="0"/>
          <w:lang w:eastAsia="zh-HK"/>
        </w:rPr>
        <w:t>分</w:t>
      </w:r>
      <w:r w:rsidRPr="00F86F28">
        <w:rPr>
          <w:rFonts w:eastAsia="標楷體"/>
          <w:kern w:val="0"/>
        </w:rPr>
        <w:t>；自九十三學年度下學期開始執行之科技部研究計畫，主持或共同主持二年等同</w:t>
      </w:r>
      <w:r w:rsidRPr="00F86F28">
        <w:rPr>
          <w:rFonts w:eastAsia="標楷體"/>
          <w:kern w:val="0"/>
          <w:lang w:eastAsia="zh-HK"/>
        </w:rPr>
        <w:t>一分</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Chars="504" w:left="1210"/>
        <w:rPr>
          <w:rFonts w:ascii="標楷體" w:eastAsia="標楷體" w:hAnsi="標楷體"/>
          <w:kern w:val="0"/>
        </w:rPr>
      </w:pPr>
      <w:r w:rsidRPr="00F86F28">
        <w:rPr>
          <w:rFonts w:eastAsia="標楷體" w:hint="eastAsia"/>
          <w:kern w:val="0"/>
          <w:lang w:eastAsia="zh-HK"/>
        </w:rPr>
        <w:t>依</w:t>
      </w:r>
      <w:r w:rsidRPr="00F86F28">
        <w:rPr>
          <w:rFonts w:ascii="標楷體" w:eastAsia="標楷體" w:hAnsi="標楷體" w:hint="eastAsia"/>
          <w:kern w:val="0"/>
        </w:rPr>
        <w:t>「</w:t>
      </w:r>
      <w:r w:rsidRPr="00F86F28">
        <w:rPr>
          <w:rFonts w:ascii="標楷體" w:eastAsia="標楷體" w:hAnsi="標楷體" w:hint="eastAsia"/>
          <w:kern w:val="0"/>
          <w:lang w:eastAsia="zh-HK"/>
        </w:rPr>
        <w:t>教育部補助大專校院教學實踐研究計畫作業要點</w:t>
      </w:r>
      <w:r w:rsidRPr="00F86F28">
        <w:rPr>
          <w:rFonts w:ascii="標楷體" w:eastAsia="標楷體" w:hAnsi="標楷體" w:hint="eastAsia"/>
          <w:kern w:val="0"/>
        </w:rPr>
        <w:t>」</w:t>
      </w:r>
      <w:r w:rsidRPr="00F86F28">
        <w:rPr>
          <w:rFonts w:ascii="標楷體" w:eastAsia="標楷體" w:hAnsi="標楷體" w:hint="eastAsia"/>
          <w:kern w:val="0"/>
          <w:lang w:eastAsia="zh-HK"/>
        </w:rPr>
        <w:t>執行之研究計畫</w:t>
      </w:r>
      <w:r w:rsidRPr="00F86F28">
        <w:rPr>
          <w:rFonts w:ascii="新細明體" w:hAnsi="新細明體" w:hint="eastAsia"/>
          <w:kern w:val="0"/>
        </w:rPr>
        <w:t>，</w:t>
      </w:r>
      <w:r w:rsidRPr="00F86F28">
        <w:rPr>
          <w:rFonts w:ascii="標楷體" w:eastAsia="標楷體" w:hAnsi="標楷體" w:hint="eastAsia"/>
          <w:kern w:val="0"/>
          <w:lang w:eastAsia="zh-HK"/>
        </w:rPr>
        <w:t>主持或共同主持二年得一分</w:t>
      </w:r>
      <w:r w:rsidRPr="00F86F28">
        <w:rPr>
          <w:rFonts w:ascii="標楷體" w:eastAsia="標楷體" w:hAnsi="標楷體" w:hint="eastAsia"/>
          <w:kern w:val="0"/>
        </w:rPr>
        <w:t>。</w:t>
      </w:r>
    </w:p>
    <w:p w:rsidR="00F86F28" w:rsidRPr="00F86F28" w:rsidRDefault="00F86F28" w:rsidP="00F86F28">
      <w:pPr>
        <w:autoSpaceDE w:val="0"/>
        <w:autoSpaceDN w:val="0"/>
        <w:adjustRightInd w:val="0"/>
        <w:snapToGrid w:val="0"/>
        <w:spacing w:line="240" w:lineRule="atLeast"/>
        <w:ind w:leftChars="505" w:left="1212"/>
        <w:rPr>
          <w:rFonts w:eastAsia="標楷體"/>
          <w:kern w:val="0"/>
        </w:rPr>
      </w:pPr>
      <w:r w:rsidRPr="00F86F28">
        <w:rPr>
          <w:rFonts w:eastAsia="標楷體"/>
          <w:kern w:val="0"/>
        </w:rPr>
        <w:t>折算時，執行完畢之計畫以實際執行期間處理。執行中之計畫，未滿一年部</w:t>
      </w:r>
      <w:r w:rsidRPr="00F86F28">
        <w:rPr>
          <w:rFonts w:eastAsia="標楷體"/>
          <w:kern w:val="0"/>
        </w:rPr>
        <w:t xml:space="preserve"> </w:t>
      </w:r>
      <w:r w:rsidRPr="00F86F28">
        <w:rPr>
          <w:rFonts w:eastAsia="標楷體"/>
          <w:kern w:val="0"/>
        </w:rPr>
        <w:t>分以一年計，但非整年期計畫至多計算至計畫結束日止。</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lang w:eastAsia="zh-HK"/>
        </w:rPr>
      </w:pPr>
      <w:r w:rsidRPr="00F86F28">
        <w:rPr>
          <w:rFonts w:eastAsia="標楷體" w:hint="eastAsia"/>
          <w:kern w:val="0"/>
          <w:lang w:eastAsia="zh-HK"/>
        </w:rPr>
        <w:t>三、九十四年度當年獲科技部各處核給三年期最高一級計畫主持費得三分。</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lastRenderedPageBreak/>
        <w:t>四</w:t>
      </w:r>
      <w:r w:rsidRPr="00F86F28">
        <w:rPr>
          <w:rFonts w:eastAsia="標楷體"/>
          <w:kern w:val="0"/>
        </w:rPr>
        <w:t>、</w:t>
      </w:r>
      <w:r w:rsidRPr="00F86F28">
        <w:rPr>
          <w:rFonts w:eastAsia="標楷體"/>
          <w:kern w:val="0"/>
          <w:lang w:eastAsia="zh-HK"/>
        </w:rPr>
        <w:t>曾獲科技部甲種研究獎</w:t>
      </w:r>
      <w:r w:rsidRPr="00F86F28">
        <w:rPr>
          <w:rFonts w:eastAsia="標楷體"/>
          <w:kern w:val="0"/>
        </w:rPr>
        <w:t>（</w:t>
      </w:r>
      <w:r w:rsidRPr="00F86F28">
        <w:rPr>
          <w:rFonts w:eastAsia="標楷體"/>
          <w:kern w:val="0"/>
          <w:lang w:eastAsia="zh-HK"/>
        </w:rPr>
        <w:t>或優等獎</w:t>
      </w:r>
      <w:r w:rsidRPr="00F86F28">
        <w:rPr>
          <w:rFonts w:eastAsia="標楷體"/>
          <w:kern w:val="0"/>
        </w:rPr>
        <w:t>）</w:t>
      </w:r>
      <w:r w:rsidRPr="00F86F28">
        <w:rPr>
          <w:rFonts w:eastAsia="標楷體"/>
          <w:kern w:val="0"/>
          <w:lang w:eastAsia="zh-HK"/>
        </w:rPr>
        <w:t>一次得一分</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五</w:t>
      </w:r>
      <w:r w:rsidRPr="00F86F28">
        <w:rPr>
          <w:rFonts w:ascii="新細明體" w:hAnsi="新細明體" w:hint="eastAsia"/>
          <w:kern w:val="0"/>
        </w:rPr>
        <w:t>、</w:t>
      </w:r>
      <w:r w:rsidRPr="00F86F28">
        <w:rPr>
          <w:rFonts w:eastAsia="標楷體"/>
          <w:kern w:val="0"/>
        </w:rPr>
        <w:t>獲科技部吳大猷先生紀念獎、中央研究院年輕學者研究著作獎或中央研究院人文與社會科學學術性</w:t>
      </w:r>
      <w:proofErr w:type="gramStart"/>
      <w:r w:rsidRPr="00F86F28">
        <w:rPr>
          <w:rFonts w:eastAsia="標楷體"/>
          <w:kern w:val="0"/>
        </w:rPr>
        <w:t>專書獎</w:t>
      </w:r>
      <w:proofErr w:type="gramEnd"/>
      <w:r w:rsidRPr="00F86F28">
        <w:rPr>
          <w:rFonts w:eastAsia="標楷體"/>
          <w:kern w:val="0"/>
        </w:rPr>
        <w:t>，每一獎項得二</w:t>
      </w:r>
      <w:r w:rsidRPr="00F86F28">
        <w:rPr>
          <w:rFonts w:eastAsia="標楷體"/>
          <w:kern w:val="0"/>
          <w:lang w:eastAsia="zh-HK"/>
        </w:rPr>
        <w:t>分</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lang w:eastAsia="zh-HK"/>
        </w:rPr>
      </w:pPr>
      <w:r w:rsidRPr="00F86F28">
        <w:rPr>
          <w:rFonts w:ascii="標楷體" w:eastAsia="標楷體" w:hAnsi="標楷體" w:hint="eastAsia"/>
          <w:kern w:val="0"/>
          <w:lang w:eastAsia="zh-HK"/>
        </w:rPr>
        <w:t>六</w:t>
      </w:r>
      <w:r w:rsidRPr="00F86F28">
        <w:rPr>
          <w:rFonts w:ascii="標楷體" w:eastAsia="標楷體" w:hAnsi="標楷體"/>
          <w:kern w:val="0"/>
          <w:lang w:eastAsia="zh-HK"/>
        </w:rPr>
        <w:t>、</w:t>
      </w:r>
      <w:r w:rsidRPr="00F86F28">
        <w:rPr>
          <w:rFonts w:eastAsia="標楷體"/>
          <w:kern w:val="0"/>
          <w:lang w:eastAsia="zh-HK"/>
        </w:rPr>
        <w:t>獲本校教學傑出獎</w:t>
      </w:r>
      <w:r w:rsidRPr="00F86F28">
        <w:rPr>
          <w:kern w:val="0"/>
          <w:lang w:eastAsia="zh-HK"/>
        </w:rPr>
        <w:t>、</w:t>
      </w:r>
      <w:r w:rsidRPr="00F86F28">
        <w:rPr>
          <w:rFonts w:eastAsia="標楷體"/>
          <w:kern w:val="0"/>
          <w:lang w:eastAsia="zh-HK"/>
        </w:rPr>
        <w:t>教育部全國傑出通識教育教師獎或師鐸獎一次，得二分；獲本校教學優良獎三次得一分。上列獎項之總得分</w:t>
      </w:r>
      <w:r w:rsidRPr="00F86F28">
        <w:rPr>
          <w:kern w:val="0"/>
          <w:lang w:eastAsia="zh-HK"/>
        </w:rPr>
        <w:t>，</w:t>
      </w:r>
      <w:r w:rsidRPr="00F86F28">
        <w:rPr>
          <w:rFonts w:eastAsia="標楷體"/>
          <w:kern w:val="0"/>
          <w:lang w:eastAsia="zh-HK"/>
        </w:rPr>
        <w:t>至多以</w:t>
      </w:r>
      <w:proofErr w:type="gramStart"/>
      <w:r w:rsidRPr="00F86F28">
        <w:rPr>
          <w:rFonts w:eastAsia="標楷體"/>
          <w:kern w:val="0"/>
          <w:lang w:eastAsia="zh-HK"/>
        </w:rPr>
        <w:t>採</w:t>
      </w:r>
      <w:proofErr w:type="gramEnd"/>
      <w:r w:rsidRPr="00F86F28">
        <w:rPr>
          <w:rFonts w:eastAsia="標楷體"/>
          <w:kern w:val="0"/>
          <w:lang w:eastAsia="zh-HK"/>
        </w:rPr>
        <w:t>計二分為限。</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ascii="標楷體" w:eastAsia="標楷體" w:hAnsi="標楷體" w:hint="eastAsia"/>
          <w:kern w:val="0"/>
          <w:lang w:eastAsia="zh-HK"/>
        </w:rPr>
        <w:t>七</w:t>
      </w:r>
      <w:r w:rsidRPr="00F86F28">
        <w:rPr>
          <w:kern w:val="0"/>
          <w:lang w:eastAsia="zh-HK"/>
        </w:rPr>
        <w:t>、</w:t>
      </w:r>
      <w:r w:rsidRPr="00F86F28">
        <w:rPr>
          <w:rFonts w:eastAsia="標楷體"/>
          <w:kern w:val="0"/>
          <w:lang w:eastAsia="zh-HK"/>
        </w:rPr>
        <w:t>獲本校</w:t>
      </w:r>
      <w:r w:rsidRPr="00F86F28">
        <w:rPr>
          <w:rFonts w:ascii="標楷體" w:eastAsia="標楷體" w:hAnsi="標楷體" w:hint="eastAsia"/>
          <w:kern w:val="0"/>
          <w:u w:val="single"/>
        </w:rPr>
        <w:t>傑出（</w:t>
      </w:r>
      <w:r w:rsidRPr="00F86F28">
        <w:rPr>
          <w:rFonts w:eastAsia="標楷體"/>
          <w:kern w:val="0"/>
          <w:u w:val="single"/>
          <w:lang w:eastAsia="zh-HK"/>
        </w:rPr>
        <w:t>優良</w:t>
      </w:r>
      <w:r w:rsidRPr="00F86F28">
        <w:rPr>
          <w:rFonts w:ascii="標楷體" w:eastAsia="標楷體" w:hAnsi="標楷體" w:hint="eastAsia"/>
          <w:kern w:val="0"/>
          <w:u w:val="single"/>
          <w:lang w:eastAsia="zh-HK"/>
        </w:rPr>
        <w:t>）</w:t>
      </w:r>
      <w:r w:rsidRPr="00F86F28">
        <w:rPr>
          <w:rFonts w:eastAsia="標楷體"/>
          <w:kern w:val="0"/>
          <w:lang w:eastAsia="zh-HK"/>
        </w:rPr>
        <w:t>導師獎或服務傑出獎一次</w:t>
      </w:r>
      <w:r w:rsidRPr="00F86F28">
        <w:rPr>
          <w:kern w:val="0"/>
        </w:rPr>
        <w:t>，</w:t>
      </w:r>
      <w:r w:rsidRPr="00F86F28">
        <w:rPr>
          <w:rFonts w:eastAsia="標楷體"/>
          <w:kern w:val="0"/>
          <w:lang w:eastAsia="zh-HK"/>
        </w:rPr>
        <w:t>得二分</w:t>
      </w:r>
      <w:r w:rsidRPr="00F86F28">
        <w:rPr>
          <w:rFonts w:eastAsia="標楷體"/>
          <w:kern w:val="0"/>
        </w:rPr>
        <w:t>；</w:t>
      </w:r>
      <w:r w:rsidRPr="00F86F28">
        <w:rPr>
          <w:rFonts w:eastAsia="標楷體"/>
          <w:kern w:val="0"/>
          <w:lang w:eastAsia="zh-HK"/>
        </w:rPr>
        <w:t>獲本校服務優良獎二次</w:t>
      </w:r>
      <w:r w:rsidRPr="00F86F28">
        <w:rPr>
          <w:kern w:val="0"/>
        </w:rPr>
        <w:t>，</w:t>
      </w:r>
      <w:r w:rsidRPr="00F86F28">
        <w:rPr>
          <w:rFonts w:eastAsia="標楷體"/>
          <w:kern w:val="0"/>
          <w:lang w:eastAsia="zh-HK"/>
        </w:rPr>
        <w:t>得一分</w:t>
      </w:r>
      <w:r w:rsidRPr="00F86F28">
        <w:rPr>
          <w:rFonts w:eastAsia="標楷體"/>
          <w:kern w:val="0"/>
        </w:rPr>
        <w:t>。</w:t>
      </w:r>
      <w:r w:rsidRPr="00F86F28">
        <w:rPr>
          <w:rFonts w:eastAsia="標楷體"/>
          <w:kern w:val="0"/>
          <w:lang w:eastAsia="zh-HK"/>
        </w:rPr>
        <w:t>上列獎項之總得分</w:t>
      </w:r>
      <w:r w:rsidRPr="00F86F28">
        <w:rPr>
          <w:kern w:val="0"/>
        </w:rPr>
        <w:t>，</w:t>
      </w:r>
      <w:r w:rsidRPr="00F86F28">
        <w:rPr>
          <w:rFonts w:eastAsia="標楷體"/>
          <w:kern w:val="0"/>
          <w:lang w:eastAsia="zh-HK"/>
        </w:rPr>
        <w:t>至多以</w:t>
      </w:r>
      <w:proofErr w:type="gramStart"/>
      <w:r w:rsidRPr="00F86F28">
        <w:rPr>
          <w:rFonts w:eastAsia="標楷體"/>
          <w:kern w:val="0"/>
          <w:lang w:eastAsia="zh-HK"/>
        </w:rPr>
        <w:t>採</w:t>
      </w:r>
      <w:proofErr w:type="gramEnd"/>
      <w:r w:rsidRPr="00F86F28">
        <w:rPr>
          <w:rFonts w:eastAsia="標楷體"/>
          <w:kern w:val="0"/>
          <w:lang w:eastAsia="zh-HK"/>
        </w:rPr>
        <w:t>計二分為限</w:t>
      </w:r>
      <w:r w:rsidRPr="00F86F28">
        <w:rPr>
          <w:rFonts w:eastAsia="標楷體"/>
          <w:kern w:val="0"/>
        </w:rPr>
        <w:t>。</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八</w:t>
      </w:r>
      <w:r w:rsidRPr="00F86F28">
        <w:rPr>
          <w:rFonts w:eastAsia="標楷體"/>
          <w:kern w:val="0"/>
          <w:lang w:eastAsia="zh-HK"/>
        </w:rPr>
        <w:t>、</w:t>
      </w:r>
      <w:r w:rsidRPr="00F86F28">
        <w:rPr>
          <w:rFonts w:eastAsia="標楷體" w:hint="eastAsia"/>
          <w:kern w:val="0"/>
        </w:rPr>
        <w:t>同期間主持或共同主持二件</w:t>
      </w:r>
      <w:r w:rsidRPr="00F86F28">
        <w:rPr>
          <w:rFonts w:eastAsia="標楷體" w:hint="eastAsia"/>
          <w:kern w:val="0"/>
        </w:rPr>
        <w:t>(</w:t>
      </w:r>
      <w:r w:rsidRPr="00F86F28">
        <w:rPr>
          <w:rFonts w:eastAsia="標楷體" w:hint="eastAsia"/>
          <w:kern w:val="0"/>
        </w:rPr>
        <w:t>含</w:t>
      </w:r>
      <w:r w:rsidRPr="00F86F28">
        <w:rPr>
          <w:rFonts w:eastAsia="標楷體" w:hint="eastAsia"/>
          <w:kern w:val="0"/>
        </w:rPr>
        <w:t>)</w:t>
      </w:r>
      <w:r w:rsidRPr="00F86F28">
        <w:rPr>
          <w:rFonts w:eastAsia="標楷體" w:hint="eastAsia"/>
          <w:kern w:val="0"/>
        </w:rPr>
        <w:t>以上研究計畫時，僅得以一件</w:t>
      </w:r>
      <w:proofErr w:type="gramStart"/>
      <w:r w:rsidRPr="00F86F28">
        <w:rPr>
          <w:rFonts w:eastAsia="標楷體" w:hint="eastAsia"/>
          <w:kern w:val="0"/>
          <w:lang w:eastAsia="zh-HK"/>
        </w:rPr>
        <w:t>採</w:t>
      </w:r>
      <w:proofErr w:type="gramEnd"/>
      <w:r w:rsidRPr="00F86F28">
        <w:rPr>
          <w:rFonts w:eastAsia="標楷體" w:hint="eastAsia"/>
          <w:kern w:val="0"/>
          <w:lang w:eastAsia="zh-HK"/>
        </w:rPr>
        <w:t>計為免評鑑資格</w:t>
      </w:r>
      <w:r w:rsidRPr="00F86F28">
        <w:rPr>
          <w:rFonts w:eastAsia="標楷體" w:hint="eastAsia"/>
          <w:kern w:val="0"/>
        </w:rPr>
        <w:t>。</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九</w:t>
      </w:r>
      <w:r w:rsidRPr="00F86F28">
        <w:rPr>
          <w:rFonts w:ascii="新細明體" w:hAnsi="新細明體" w:hint="eastAsia"/>
          <w:kern w:val="0"/>
          <w:lang w:eastAsia="zh-HK"/>
        </w:rPr>
        <w:t>、</w:t>
      </w:r>
      <w:r w:rsidRPr="00F86F28">
        <w:rPr>
          <w:rFonts w:eastAsia="標楷體"/>
          <w:kern w:val="0"/>
        </w:rPr>
        <w:t>同一研究案之主持或共同主持經歷及所獲獎項，僅得以較有利方式之</w:t>
      </w:r>
      <w:proofErr w:type="gramStart"/>
      <w:r w:rsidRPr="00F86F28">
        <w:rPr>
          <w:rFonts w:eastAsia="標楷體"/>
          <w:kern w:val="0"/>
        </w:rPr>
        <w:t>一採</w:t>
      </w:r>
      <w:proofErr w:type="gramEnd"/>
      <w:r w:rsidRPr="00F86F28">
        <w:rPr>
          <w:rFonts w:eastAsia="標楷體"/>
          <w:kern w:val="0"/>
        </w:rPr>
        <w:t>認為免評鑑資格。</w:t>
      </w:r>
    </w:p>
    <w:p w:rsidR="00F86F28" w:rsidRPr="00F86F28" w:rsidRDefault="00F86F28" w:rsidP="00F86F28">
      <w:pPr>
        <w:autoSpaceDE w:val="0"/>
        <w:autoSpaceDN w:val="0"/>
        <w:adjustRightInd w:val="0"/>
        <w:snapToGrid w:val="0"/>
        <w:spacing w:line="240" w:lineRule="atLeast"/>
        <w:ind w:leftChars="354" w:left="1275" w:hangingChars="177" w:hanging="425"/>
        <w:rPr>
          <w:rFonts w:eastAsia="標楷體"/>
          <w:kern w:val="0"/>
        </w:rPr>
      </w:pPr>
      <w:r w:rsidRPr="00F86F28">
        <w:rPr>
          <w:rFonts w:eastAsia="標楷體" w:hint="eastAsia"/>
          <w:kern w:val="0"/>
          <w:lang w:eastAsia="zh-HK"/>
        </w:rPr>
        <w:t>十</w:t>
      </w:r>
      <w:r w:rsidRPr="00F86F28">
        <w:rPr>
          <w:rFonts w:eastAsia="標楷體"/>
          <w:kern w:val="0"/>
        </w:rPr>
        <w:t>、</w:t>
      </w:r>
      <w:r w:rsidRPr="00F86F28">
        <w:rPr>
          <w:rFonts w:eastAsia="標楷體"/>
          <w:kern w:val="0"/>
          <w:lang w:eastAsia="zh-HK"/>
        </w:rPr>
        <w:t>除教學及服務獎項外</w:t>
      </w:r>
      <w:r w:rsidRPr="00F86F28">
        <w:rPr>
          <w:rFonts w:eastAsia="標楷體"/>
          <w:kern w:val="0"/>
        </w:rPr>
        <w:t>，</w:t>
      </w:r>
      <w:r w:rsidRPr="00F86F28">
        <w:rPr>
          <w:rFonts w:eastAsia="標楷體"/>
          <w:kern w:val="0"/>
          <w:lang w:eastAsia="zh-HK"/>
        </w:rPr>
        <w:t>以獎項計入免評鑑資格時</w:t>
      </w:r>
      <w:r w:rsidRPr="00F86F28">
        <w:rPr>
          <w:kern w:val="0"/>
        </w:rPr>
        <w:t>，</w:t>
      </w:r>
      <w:r w:rsidRPr="00F86F28">
        <w:rPr>
          <w:rFonts w:eastAsia="標楷體"/>
          <w:kern w:val="0"/>
        </w:rPr>
        <w:t>其研究計畫之主持或共同主持期間如與該獎項獎助期間有重疊者，重疊之主持或共同主持期間不得</w:t>
      </w:r>
      <w:proofErr w:type="gramStart"/>
      <w:r w:rsidRPr="00F86F28">
        <w:rPr>
          <w:rFonts w:eastAsia="標楷體"/>
          <w:kern w:val="0"/>
        </w:rPr>
        <w:t>採</w:t>
      </w:r>
      <w:proofErr w:type="gramEnd"/>
      <w:r w:rsidRPr="00F86F28">
        <w:rPr>
          <w:rFonts w:eastAsia="標楷體"/>
          <w:kern w:val="0"/>
        </w:rPr>
        <w:t>計為免評鑑資格。</w:t>
      </w:r>
    </w:p>
    <w:p w:rsidR="00F86F28" w:rsidRPr="00F86F28" w:rsidRDefault="00F86F28" w:rsidP="00F86F28">
      <w:pPr>
        <w:adjustRightInd w:val="0"/>
        <w:snapToGrid w:val="0"/>
        <w:spacing w:line="240" w:lineRule="atLeast"/>
        <w:ind w:leftChars="300" w:left="720"/>
        <w:rPr>
          <w:rFonts w:eastAsia="標楷體"/>
          <w:kern w:val="0"/>
        </w:rPr>
      </w:pPr>
      <w:r w:rsidRPr="00F86F28">
        <w:rPr>
          <w:rFonts w:eastAsia="標楷體"/>
          <w:kern w:val="0"/>
        </w:rPr>
        <w:t>科技部傑出研究獎不受前二款規定之限制。科技部吳大猷先生紀念獎、中央研究院年輕學者研究著作獎及中央研究院人文與社會科學學術性專</w:t>
      </w:r>
      <w:proofErr w:type="gramStart"/>
      <w:r w:rsidRPr="00F86F28">
        <w:rPr>
          <w:rFonts w:eastAsia="標楷體"/>
          <w:kern w:val="0"/>
        </w:rPr>
        <w:t>書獎僅第一年獎</w:t>
      </w:r>
      <w:proofErr w:type="gramEnd"/>
      <w:r w:rsidRPr="00F86F28">
        <w:rPr>
          <w:rFonts w:eastAsia="標楷體"/>
          <w:kern w:val="0"/>
        </w:rPr>
        <w:t>助期間應依前款規定處理。</w:t>
      </w:r>
    </w:p>
    <w:p w:rsidR="00F86F28" w:rsidRPr="00F86F28" w:rsidRDefault="00F86F28" w:rsidP="00F86F28">
      <w:pPr>
        <w:adjustRightInd w:val="0"/>
        <w:snapToGrid w:val="0"/>
        <w:spacing w:line="240" w:lineRule="atLeast"/>
        <w:ind w:leftChars="300" w:left="720"/>
        <w:rPr>
          <w:rFonts w:eastAsia="標楷體"/>
          <w:kern w:val="0"/>
        </w:rPr>
      </w:pPr>
      <w:r w:rsidRPr="00F86F28">
        <w:rPr>
          <w:rFonts w:ascii="標楷體" w:eastAsia="標楷體" w:hAnsi="標楷體" w:hint="eastAsia"/>
          <w:u w:val="single"/>
        </w:rPr>
        <w:t>第一項第六款及第七款合計至多</w:t>
      </w:r>
      <w:proofErr w:type="gramStart"/>
      <w:r w:rsidRPr="00F86F28">
        <w:rPr>
          <w:rFonts w:ascii="標楷體" w:eastAsia="標楷體" w:hAnsi="標楷體" w:hint="eastAsia"/>
          <w:u w:val="single"/>
        </w:rPr>
        <w:t>採</w:t>
      </w:r>
      <w:proofErr w:type="gramEnd"/>
      <w:r w:rsidRPr="00F86F28">
        <w:rPr>
          <w:rFonts w:ascii="標楷體" w:eastAsia="標楷體" w:hAnsi="標楷體" w:hint="eastAsia"/>
          <w:u w:val="single"/>
        </w:rPr>
        <w:t>計三分為限。</w:t>
      </w:r>
    </w:p>
    <w:p w:rsidR="00F86F28" w:rsidRPr="00F86F28" w:rsidRDefault="00F86F28" w:rsidP="00F86F28">
      <w:pPr>
        <w:autoSpaceDE w:val="0"/>
        <w:autoSpaceDN w:val="0"/>
        <w:adjustRightInd w:val="0"/>
        <w:snapToGrid w:val="0"/>
        <w:spacing w:line="240" w:lineRule="atLeast"/>
        <w:ind w:left="1097" w:hangingChars="457" w:hanging="1097"/>
        <w:rPr>
          <w:rFonts w:eastAsia="標楷體"/>
          <w:kern w:val="0"/>
        </w:rPr>
      </w:pPr>
      <w:r w:rsidRPr="00F86F28">
        <w:rPr>
          <w:rFonts w:eastAsia="標楷體"/>
          <w:kern w:val="0"/>
        </w:rPr>
        <w:t>第十一條</w:t>
      </w:r>
      <w:r w:rsidRPr="00F86F28">
        <w:rPr>
          <w:rFonts w:eastAsia="標楷體"/>
          <w:kern w:val="0"/>
        </w:rPr>
        <w:t xml:space="preserve"> </w:t>
      </w:r>
      <w:r w:rsidRPr="00F86F28">
        <w:rPr>
          <w:rFonts w:eastAsia="標楷體"/>
          <w:kern w:val="0"/>
        </w:rPr>
        <w:t>教師經核定免辦評鑑後，如有違反教師法或聘書所定教師應負義務，由所屬</w:t>
      </w:r>
      <w:r w:rsidRPr="00F86F28">
        <w:rPr>
          <w:rFonts w:eastAsia="標楷體"/>
          <w:kern w:val="0"/>
          <w:lang w:eastAsia="zh-HK"/>
        </w:rPr>
        <w:t>學</w:t>
      </w:r>
      <w:r w:rsidRPr="00F86F28">
        <w:rPr>
          <w:rFonts w:eastAsia="標楷體"/>
          <w:kern w:val="0"/>
        </w:rPr>
        <w:t>系（所、學位學程）檢具佐證資料，送經本院教師評鑑小組及本校教師免評鑑資格審議小組確認並報校長核定後，取消其免評鑑資格。</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457" w:left="1097"/>
        <w:rPr>
          <w:rFonts w:eastAsia="標楷體"/>
          <w:kern w:val="0"/>
        </w:rPr>
      </w:pPr>
      <w:r w:rsidRPr="00F86F28">
        <w:rPr>
          <w:rFonts w:eastAsia="標楷體"/>
          <w:kern w:val="0"/>
        </w:rPr>
        <w:t>經</w:t>
      </w:r>
      <w:proofErr w:type="gramStart"/>
      <w:r w:rsidRPr="00F86F28">
        <w:rPr>
          <w:rFonts w:eastAsia="標楷體"/>
          <w:kern w:val="0"/>
        </w:rPr>
        <w:t>取消免評資格</w:t>
      </w:r>
      <w:proofErr w:type="gramEnd"/>
      <w:r w:rsidRPr="00F86F28">
        <w:rPr>
          <w:rFonts w:eastAsia="標楷體"/>
          <w:kern w:val="0"/>
        </w:rPr>
        <w:t>者，應於次學年接受評鑑，且三年內不得申請免辦評鑑。</w:t>
      </w:r>
      <w:r w:rsidRPr="00F86F28">
        <w:rPr>
          <w:rFonts w:eastAsia="標楷體"/>
          <w:kern w:val="0"/>
        </w:rPr>
        <w:t xml:space="preserve"> </w:t>
      </w:r>
    </w:p>
    <w:p w:rsidR="00F86F28" w:rsidRPr="00F86F28" w:rsidRDefault="00F86F28" w:rsidP="00F86F28">
      <w:pPr>
        <w:widowControl/>
        <w:shd w:val="clear" w:color="auto" w:fill="FFFFFF"/>
        <w:adjustRightInd w:val="0"/>
        <w:snapToGrid w:val="0"/>
        <w:spacing w:line="240" w:lineRule="atLeast"/>
        <w:ind w:left="1238" w:hangingChars="516" w:hanging="1238"/>
        <w:jc w:val="both"/>
        <w:rPr>
          <w:rFonts w:eastAsia="標楷體"/>
          <w:bCs/>
        </w:rPr>
      </w:pPr>
      <w:r w:rsidRPr="00F86F28">
        <w:rPr>
          <w:rFonts w:eastAsia="標楷體"/>
          <w:bCs/>
        </w:rPr>
        <w:t>第十二條</w:t>
      </w:r>
      <w:r w:rsidRPr="00F86F28">
        <w:rPr>
          <w:rFonts w:eastAsia="標楷體"/>
          <w:bCs/>
        </w:rPr>
        <w:t xml:space="preserve"> </w:t>
      </w:r>
      <w:r w:rsidRPr="00F86F28">
        <w:rPr>
          <w:rFonts w:eastAsia="標楷體"/>
          <w:bCs/>
        </w:rPr>
        <w:t>教師於應接受評鑑之週期內</w:t>
      </w:r>
      <w:r w:rsidRPr="00F86F28">
        <w:rPr>
          <w:rFonts w:eastAsia="標楷體"/>
          <w:kern w:val="0"/>
        </w:rPr>
        <w:t>，因分娩、養育</w:t>
      </w:r>
      <w:proofErr w:type="gramStart"/>
      <w:r w:rsidRPr="00F86F28">
        <w:rPr>
          <w:rFonts w:eastAsia="標楷體"/>
          <w:kern w:val="0"/>
        </w:rPr>
        <w:t>三</w:t>
      </w:r>
      <w:proofErr w:type="gramEnd"/>
      <w:r w:rsidRPr="00F86F28">
        <w:rPr>
          <w:rFonts w:eastAsia="標楷體"/>
          <w:kern w:val="0"/>
        </w:rPr>
        <w:t>足歲以下子女，</w:t>
      </w:r>
      <w:r w:rsidRPr="00F86F28">
        <w:rPr>
          <w:rFonts w:eastAsia="標楷體"/>
          <w:bCs/>
        </w:rPr>
        <w:t>得檢具證明</w:t>
      </w:r>
      <w:proofErr w:type="gramStart"/>
      <w:r w:rsidRPr="00F86F28">
        <w:rPr>
          <w:rFonts w:eastAsia="標楷體"/>
          <w:bCs/>
        </w:rPr>
        <w:t>文件簽經院</w:t>
      </w:r>
      <w:proofErr w:type="gramEnd"/>
      <w:r w:rsidRPr="00F86F28">
        <w:rPr>
          <w:rFonts w:eastAsia="標楷體"/>
          <w:bCs/>
        </w:rPr>
        <w:t>方及校方核准後，自應接受評鑑當學期</w:t>
      </w:r>
      <w:proofErr w:type="gramStart"/>
      <w:r w:rsidRPr="00F86F28">
        <w:rPr>
          <w:rFonts w:eastAsia="標楷體"/>
          <w:bCs/>
        </w:rPr>
        <w:t>起算延後</w:t>
      </w:r>
      <w:proofErr w:type="gramEnd"/>
      <w:r w:rsidRPr="00F86F28">
        <w:rPr>
          <w:rFonts w:eastAsia="標楷體"/>
          <w:bCs/>
        </w:rPr>
        <w:t>一年接受評鑑。但養育</w:t>
      </w:r>
      <w:proofErr w:type="gramStart"/>
      <w:r w:rsidRPr="00F86F28">
        <w:rPr>
          <w:rFonts w:eastAsia="標楷體"/>
          <w:bCs/>
        </w:rPr>
        <w:t>三</w:t>
      </w:r>
      <w:proofErr w:type="gramEnd"/>
      <w:r w:rsidRPr="00F86F28">
        <w:rPr>
          <w:rFonts w:eastAsia="標楷體"/>
          <w:bCs/>
        </w:rPr>
        <w:t>足歲以下子女，延後評鑑以一次為限。</w:t>
      </w:r>
    </w:p>
    <w:p w:rsidR="00F86F28" w:rsidRPr="00F86F28" w:rsidRDefault="00F86F28" w:rsidP="00F86F28">
      <w:pPr>
        <w:widowControl/>
        <w:shd w:val="clear" w:color="auto" w:fill="FFFFFF"/>
        <w:adjustRightInd w:val="0"/>
        <w:snapToGrid w:val="0"/>
        <w:spacing w:line="240" w:lineRule="atLeast"/>
        <w:ind w:leftChars="515" w:left="1236" w:firstLine="2"/>
        <w:rPr>
          <w:rFonts w:eastAsia="標楷體"/>
          <w:kern w:val="0"/>
        </w:rPr>
      </w:pPr>
      <w:r w:rsidRPr="00F86F28">
        <w:rPr>
          <w:rFonts w:eastAsia="標楷體"/>
          <w:bCs/>
        </w:rPr>
        <w:t>教師於應接受評鑑之週期內</w:t>
      </w:r>
      <w:r w:rsidRPr="00F86F28">
        <w:rPr>
          <w:rFonts w:eastAsia="標楷體"/>
          <w:kern w:val="0"/>
        </w:rPr>
        <w:t>，因遭受重大變故，</w:t>
      </w:r>
      <w:r w:rsidRPr="00F86F28">
        <w:rPr>
          <w:rFonts w:eastAsia="標楷體"/>
          <w:bCs/>
        </w:rPr>
        <w:t>得檢具證明文件經院教師評鑑小組及校方核准後，自應接受評鑑當學期</w:t>
      </w:r>
      <w:proofErr w:type="gramStart"/>
      <w:r w:rsidRPr="00F86F28">
        <w:rPr>
          <w:rFonts w:eastAsia="標楷體"/>
          <w:bCs/>
        </w:rPr>
        <w:t>起算延後</w:t>
      </w:r>
      <w:proofErr w:type="gramEnd"/>
      <w:r w:rsidRPr="00F86F28">
        <w:rPr>
          <w:rFonts w:eastAsia="標楷體"/>
          <w:bCs/>
        </w:rPr>
        <w:t>一年接受評鑑。同一評鑑週期內以遭受重大變故申請延後評鑑者，以二次為限。</w:t>
      </w:r>
    </w:p>
    <w:p w:rsidR="00F86F28" w:rsidRPr="00F86F28" w:rsidRDefault="00F86F28" w:rsidP="00F86F28">
      <w:pPr>
        <w:widowControl/>
        <w:shd w:val="clear" w:color="auto" w:fill="FFFFFF"/>
        <w:adjustRightInd w:val="0"/>
        <w:snapToGrid w:val="0"/>
        <w:spacing w:line="240" w:lineRule="atLeast"/>
        <w:ind w:leftChars="516" w:left="1238"/>
        <w:rPr>
          <w:rFonts w:eastAsia="標楷體"/>
          <w:kern w:val="0"/>
        </w:rPr>
      </w:pPr>
      <w:r w:rsidRPr="00F86F28">
        <w:rPr>
          <w:rFonts w:eastAsia="標楷體"/>
          <w:kern w:val="0"/>
        </w:rPr>
        <w:t>教師因故獲准留職停薪者，留職停薪期間不計入應受評鑑年限內。但其應受評鑑期程扣除留職停薪期間後，仍不得超過本辦法第</w:t>
      </w:r>
      <w:r w:rsidRPr="00F86F28">
        <w:rPr>
          <w:rFonts w:eastAsia="標楷體"/>
          <w:kern w:val="0"/>
        </w:rPr>
        <w:t>3</w:t>
      </w:r>
      <w:r w:rsidRPr="00F86F28">
        <w:rPr>
          <w:rFonts w:eastAsia="標楷體"/>
          <w:kern w:val="0"/>
        </w:rPr>
        <w:t>條各級教師評鑑年限。</w:t>
      </w:r>
    </w:p>
    <w:p w:rsidR="00F86F28" w:rsidRPr="00F86F28" w:rsidRDefault="00F86F28" w:rsidP="00F86F28">
      <w:pPr>
        <w:widowControl/>
        <w:shd w:val="clear" w:color="auto" w:fill="FFFFFF"/>
        <w:adjustRightInd w:val="0"/>
        <w:snapToGrid w:val="0"/>
        <w:spacing w:line="240" w:lineRule="atLeast"/>
        <w:ind w:leftChars="516" w:left="1238"/>
        <w:rPr>
          <w:rFonts w:eastAsia="標楷體"/>
          <w:kern w:val="0"/>
        </w:rPr>
      </w:pPr>
      <w:r w:rsidRPr="00F86F28">
        <w:rPr>
          <w:rFonts w:eastAsia="標楷體"/>
          <w:kern w:val="0"/>
        </w:rPr>
        <w:t>延後評鑑</w:t>
      </w:r>
      <w:proofErr w:type="gramStart"/>
      <w:r w:rsidRPr="00F86F28">
        <w:rPr>
          <w:rFonts w:eastAsia="標楷體"/>
          <w:kern w:val="0"/>
        </w:rPr>
        <w:t>期間，</w:t>
      </w:r>
      <w:proofErr w:type="gramEnd"/>
      <w:r w:rsidRPr="00F86F28">
        <w:rPr>
          <w:rFonts w:eastAsia="標楷體"/>
          <w:kern w:val="0"/>
        </w:rPr>
        <w:t>不得校外兼職、兼課或借調。</w:t>
      </w:r>
    </w:p>
    <w:p w:rsidR="00F86F28" w:rsidRPr="00F86F28" w:rsidRDefault="00F86F28" w:rsidP="00F86F28">
      <w:pPr>
        <w:autoSpaceDE w:val="0"/>
        <w:autoSpaceDN w:val="0"/>
        <w:adjustRightInd w:val="0"/>
        <w:snapToGrid w:val="0"/>
        <w:spacing w:line="240" w:lineRule="atLeast"/>
        <w:ind w:left="1097" w:hangingChars="457" w:hanging="1097"/>
        <w:rPr>
          <w:rFonts w:eastAsia="標楷體"/>
          <w:kern w:val="0"/>
        </w:rPr>
      </w:pPr>
      <w:r w:rsidRPr="00F86F28">
        <w:rPr>
          <w:rFonts w:eastAsia="標楷體"/>
          <w:kern w:val="0"/>
        </w:rPr>
        <w:t>第十三條</w:t>
      </w:r>
      <w:r w:rsidRPr="00F86F28">
        <w:rPr>
          <w:rFonts w:eastAsia="標楷體"/>
          <w:kern w:val="0"/>
        </w:rPr>
        <w:t xml:space="preserve"> </w:t>
      </w:r>
      <w:r w:rsidRPr="00F86F28">
        <w:rPr>
          <w:rFonts w:eastAsia="標楷體"/>
          <w:kern w:val="0"/>
        </w:rPr>
        <w:t>本院教師評鑑</w:t>
      </w:r>
      <w:proofErr w:type="gramStart"/>
      <w:r w:rsidRPr="00F86F28">
        <w:rPr>
          <w:rFonts w:eastAsia="標楷體"/>
          <w:kern w:val="0"/>
        </w:rPr>
        <w:t>及覆評由</w:t>
      </w:r>
      <w:proofErr w:type="gramEnd"/>
      <w:r w:rsidRPr="00F86F28">
        <w:rPr>
          <w:rFonts w:eastAsia="標楷體"/>
          <w:kern w:val="0"/>
        </w:rPr>
        <w:t>本院教師評鑑小組辦理。小組由院長、各</w:t>
      </w:r>
      <w:r w:rsidRPr="00F86F28">
        <w:rPr>
          <w:rFonts w:eastAsia="標楷體"/>
          <w:kern w:val="0"/>
          <w:lang w:eastAsia="zh-HK"/>
        </w:rPr>
        <w:t>學</w:t>
      </w:r>
      <w:r w:rsidRPr="00F86F28">
        <w:rPr>
          <w:rFonts w:eastAsia="標楷體"/>
          <w:kern w:val="0"/>
        </w:rPr>
        <w:t>系（所、學位學程）推選之委員組成，並得視評鑑需要聘請具學術聲譽之校外委員。院長為小組召集人及會議主席，每</w:t>
      </w:r>
      <w:r w:rsidRPr="00F86F28">
        <w:rPr>
          <w:rFonts w:eastAsia="標楷體"/>
          <w:kern w:val="0"/>
          <w:lang w:eastAsia="zh-HK"/>
        </w:rPr>
        <w:t>學</w:t>
      </w:r>
      <w:r w:rsidRPr="00F86F28">
        <w:rPr>
          <w:rFonts w:eastAsia="標楷體"/>
          <w:kern w:val="0"/>
        </w:rPr>
        <w:t>系（所、學位學程）得各推選免評鑑之教</w:t>
      </w:r>
      <w:r w:rsidRPr="00F86F28">
        <w:rPr>
          <w:rFonts w:eastAsia="標楷體" w:hint="eastAsia"/>
          <w:kern w:val="0"/>
          <w:u w:val="single"/>
        </w:rPr>
        <w:t>授</w:t>
      </w:r>
      <w:r w:rsidRPr="00F86F28">
        <w:rPr>
          <w:rFonts w:eastAsia="標楷體"/>
          <w:kern w:val="0"/>
        </w:rPr>
        <w:t>一名為小組委員，校外委員則由院內委員遴選具學術聲譽之校外人士擔任。除院長外，其餘委員任期為一年，連選得連任。</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457" w:left="1097"/>
        <w:rPr>
          <w:rFonts w:eastAsia="標楷體"/>
          <w:kern w:val="0"/>
        </w:rPr>
      </w:pPr>
      <w:r w:rsidRPr="00F86F28">
        <w:rPr>
          <w:rFonts w:eastAsia="標楷體"/>
          <w:kern w:val="0"/>
        </w:rPr>
        <w:t>評鑑小組應有全體委員三分之二以上出席始得開會，委員應就被評鑑人之研究、教學、服務各項評分，總和滿分為一百分，評鑑通過標準不得低於七十五分，低於七十五分視為不同意票。出席委員過半數同意始得通過評鑑案。委員須親自出席，不得由他人代理。</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1097" w:hangingChars="457" w:hanging="1097"/>
        <w:rPr>
          <w:rFonts w:eastAsia="標楷體"/>
          <w:kern w:val="0"/>
        </w:rPr>
      </w:pPr>
      <w:r w:rsidRPr="00F86F28">
        <w:rPr>
          <w:rFonts w:eastAsia="標楷體"/>
          <w:kern w:val="0"/>
        </w:rPr>
        <w:t>第十四條</w:t>
      </w:r>
      <w:r w:rsidRPr="00F86F28">
        <w:rPr>
          <w:rFonts w:eastAsia="標楷體"/>
          <w:kern w:val="0"/>
        </w:rPr>
        <w:t xml:space="preserve"> </w:t>
      </w:r>
      <w:r w:rsidRPr="00F86F28">
        <w:rPr>
          <w:rFonts w:eastAsia="標楷體"/>
          <w:kern w:val="0"/>
        </w:rPr>
        <w:t>本院一般教師評鑑之項目及其所占百分比如下：研究占</w:t>
      </w:r>
      <w:r w:rsidRPr="00F86F28">
        <w:rPr>
          <w:rFonts w:eastAsia="標楷體"/>
          <w:kern w:val="0"/>
        </w:rPr>
        <w:t>60</w:t>
      </w:r>
      <w:proofErr w:type="gramStart"/>
      <w:r w:rsidRPr="00F86F28">
        <w:rPr>
          <w:rFonts w:eastAsia="標楷體"/>
          <w:kern w:val="0"/>
        </w:rPr>
        <w:t>﹪</w:t>
      </w:r>
      <w:proofErr w:type="gramEnd"/>
      <w:r w:rsidRPr="00F86F28">
        <w:rPr>
          <w:rFonts w:eastAsia="標楷體"/>
          <w:kern w:val="0"/>
        </w:rPr>
        <w:t>，教學占</w:t>
      </w:r>
      <w:r w:rsidRPr="00F86F28">
        <w:rPr>
          <w:rFonts w:eastAsia="標楷體"/>
          <w:kern w:val="0"/>
        </w:rPr>
        <w:t>30</w:t>
      </w:r>
      <w:proofErr w:type="gramStart"/>
      <w:r w:rsidRPr="00F86F28">
        <w:rPr>
          <w:rFonts w:eastAsia="標楷體"/>
          <w:kern w:val="0"/>
        </w:rPr>
        <w:t>﹪</w:t>
      </w:r>
      <w:proofErr w:type="gramEnd"/>
      <w:r w:rsidRPr="00F86F28">
        <w:rPr>
          <w:rFonts w:eastAsia="標楷體"/>
          <w:kern w:val="0"/>
        </w:rPr>
        <w:t>，服務占</w:t>
      </w:r>
      <w:r w:rsidRPr="00F86F28">
        <w:rPr>
          <w:rFonts w:eastAsia="標楷體"/>
          <w:kern w:val="0"/>
        </w:rPr>
        <w:t>10</w:t>
      </w:r>
      <w:proofErr w:type="gramStart"/>
      <w:r w:rsidRPr="00F86F28">
        <w:rPr>
          <w:rFonts w:eastAsia="標楷體"/>
          <w:kern w:val="0"/>
        </w:rPr>
        <w:t>﹪</w:t>
      </w:r>
      <w:proofErr w:type="gramEnd"/>
      <w:r w:rsidRPr="00F86F28">
        <w:rPr>
          <w:rFonts w:eastAsia="標楷體"/>
          <w:kern w:val="0"/>
        </w:rPr>
        <w:t>；語言教師評鑑之項目及其所占百分比如下：研究</w:t>
      </w:r>
      <w:r w:rsidRPr="00F86F28">
        <w:rPr>
          <w:rFonts w:eastAsia="標楷體"/>
          <w:kern w:val="0"/>
        </w:rPr>
        <w:t>20</w:t>
      </w:r>
      <w:proofErr w:type="gramStart"/>
      <w:r w:rsidRPr="00F86F28">
        <w:rPr>
          <w:rFonts w:eastAsia="標楷體"/>
          <w:kern w:val="0"/>
        </w:rPr>
        <w:t>﹪</w:t>
      </w:r>
      <w:proofErr w:type="gramEnd"/>
      <w:r w:rsidRPr="00F86F28">
        <w:rPr>
          <w:rFonts w:eastAsia="標楷體"/>
          <w:kern w:val="0"/>
        </w:rPr>
        <w:t>，教學</w:t>
      </w:r>
      <w:r w:rsidRPr="00F86F28">
        <w:rPr>
          <w:rFonts w:eastAsia="標楷體"/>
          <w:kern w:val="0"/>
        </w:rPr>
        <w:t>70</w:t>
      </w:r>
      <w:proofErr w:type="gramStart"/>
      <w:r w:rsidRPr="00F86F28">
        <w:rPr>
          <w:rFonts w:eastAsia="標楷體"/>
          <w:kern w:val="0"/>
        </w:rPr>
        <w:t>﹪</w:t>
      </w:r>
      <w:proofErr w:type="gramEnd"/>
      <w:r w:rsidRPr="00F86F28">
        <w:rPr>
          <w:rFonts w:eastAsia="標楷體"/>
          <w:kern w:val="0"/>
        </w:rPr>
        <w:t>，服務占</w:t>
      </w:r>
      <w:r w:rsidRPr="00F86F28">
        <w:rPr>
          <w:rFonts w:eastAsia="標楷體"/>
          <w:kern w:val="0"/>
        </w:rPr>
        <w:t>10</w:t>
      </w:r>
      <w:proofErr w:type="gramStart"/>
      <w:r w:rsidRPr="00F86F28">
        <w:rPr>
          <w:rFonts w:eastAsia="標楷體"/>
          <w:kern w:val="0"/>
        </w:rPr>
        <w:t>﹪</w:t>
      </w:r>
      <w:proofErr w:type="gramEnd"/>
      <w:r w:rsidRPr="00F86F28">
        <w:rPr>
          <w:rFonts w:eastAsia="標楷體"/>
          <w:kern w:val="0"/>
        </w:rPr>
        <w:t>；擔任教學專任專業技術人員評鑑之項目及其所占百分比如下：研究</w:t>
      </w:r>
      <w:r w:rsidRPr="00F86F28">
        <w:rPr>
          <w:rFonts w:eastAsia="標楷體"/>
          <w:kern w:val="0"/>
        </w:rPr>
        <w:t>20</w:t>
      </w:r>
      <w:proofErr w:type="gramStart"/>
      <w:r w:rsidRPr="00F86F28">
        <w:rPr>
          <w:rFonts w:eastAsia="標楷體"/>
          <w:kern w:val="0"/>
        </w:rPr>
        <w:t>﹪</w:t>
      </w:r>
      <w:proofErr w:type="gramEnd"/>
      <w:r w:rsidRPr="00F86F28">
        <w:rPr>
          <w:rFonts w:eastAsia="標楷體"/>
          <w:kern w:val="0"/>
        </w:rPr>
        <w:t>，教學</w:t>
      </w:r>
      <w:r w:rsidRPr="00F86F28">
        <w:rPr>
          <w:rFonts w:eastAsia="標楷體"/>
          <w:kern w:val="0"/>
        </w:rPr>
        <w:t>50</w:t>
      </w:r>
      <w:proofErr w:type="gramStart"/>
      <w:r w:rsidRPr="00F86F28">
        <w:rPr>
          <w:rFonts w:eastAsia="標楷體"/>
          <w:kern w:val="0"/>
        </w:rPr>
        <w:t>﹪</w:t>
      </w:r>
      <w:proofErr w:type="gramEnd"/>
      <w:r w:rsidRPr="00F86F28">
        <w:rPr>
          <w:rFonts w:eastAsia="標楷體"/>
          <w:kern w:val="0"/>
        </w:rPr>
        <w:t>，服務占</w:t>
      </w:r>
      <w:r w:rsidRPr="00F86F28">
        <w:rPr>
          <w:rFonts w:eastAsia="標楷體"/>
          <w:kern w:val="0"/>
        </w:rPr>
        <w:t>30</w:t>
      </w:r>
      <w:proofErr w:type="gramStart"/>
      <w:r w:rsidRPr="00F86F28">
        <w:rPr>
          <w:rFonts w:eastAsia="標楷體"/>
          <w:kern w:val="0"/>
        </w:rPr>
        <w:t>﹪</w:t>
      </w:r>
      <w:proofErr w:type="gramEnd"/>
      <w:r w:rsidRPr="00F86F28">
        <w:rPr>
          <w:rFonts w:eastAsia="標楷體"/>
          <w:kern w:val="0"/>
        </w:rPr>
        <w:t>。各項目之評鑑細則另訂之。</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457" w:left="1097" w:firstLine="1"/>
        <w:rPr>
          <w:rFonts w:eastAsia="標楷體"/>
          <w:kern w:val="0"/>
        </w:rPr>
      </w:pPr>
      <w:r w:rsidRPr="00F86F28">
        <w:rPr>
          <w:rFonts w:eastAsia="標楷體"/>
          <w:kern w:val="0"/>
        </w:rPr>
        <w:t>語言教師之認定由相關</w:t>
      </w:r>
      <w:r w:rsidRPr="00F86F28">
        <w:rPr>
          <w:rFonts w:eastAsia="標楷體"/>
          <w:kern w:val="0"/>
          <w:lang w:eastAsia="zh-HK"/>
        </w:rPr>
        <w:t>學</w:t>
      </w:r>
      <w:r w:rsidRPr="00F86F28">
        <w:rPr>
          <w:rFonts w:eastAsia="標楷體"/>
          <w:kern w:val="0"/>
        </w:rPr>
        <w:t>系（所、學位學程）程</w:t>
      </w:r>
      <w:proofErr w:type="gramStart"/>
      <w:r w:rsidRPr="00F86F28">
        <w:rPr>
          <w:rFonts w:eastAsia="標楷體"/>
          <w:kern w:val="0"/>
        </w:rPr>
        <w:t>研</w:t>
      </w:r>
      <w:proofErr w:type="gramEnd"/>
      <w:r w:rsidRPr="00F86F28">
        <w:rPr>
          <w:rFonts w:eastAsia="標楷體"/>
          <w:kern w:val="0"/>
        </w:rPr>
        <w:t>擬辦法後送院核定。</w:t>
      </w:r>
      <w:r w:rsidRPr="00F86F28">
        <w:rPr>
          <w:rFonts w:eastAsia="標楷體"/>
          <w:kern w:val="0"/>
        </w:rPr>
        <w:t xml:space="preserve"> </w:t>
      </w:r>
    </w:p>
    <w:p w:rsidR="00F86F28" w:rsidRPr="00F86F28" w:rsidRDefault="00F86F28" w:rsidP="00F86F28">
      <w:pPr>
        <w:autoSpaceDE w:val="0"/>
        <w:autoSpaceDN w:val="0"/>
        <w:adjustRightInd w:val="0"/>
        <w:snapToGrid w:val="0"/>
        <w:spacing w:line="240" w:lineRule="atLeast"/>
        <w:ind w:leftChars="457" w:left="1097" w:firstLine="1"/>
        <w:rPr>
          <w:rFonts w:eastAsia="標楷體"/>
          <w:kern w:val="0"/>
        </w:rPr>
      </w:pPr>
      <w:r w:rsidRPr="00F86F28">
        <w:rPr>
          <w:rFonts w:eastAsia="標楷體"/>
          <w:kern w:val="0"/>
        </w:rPr>
        <w:t>語言教師及專任專業技術人員合計人數不得超過該</w:t>
      </w:r>
      <w:r w:rsidRPr="00F86F28">
        <w:rPr>
          <w:rFonts w:eastAsia="標楷體"/>
          <w:kern w:val="0"/>
          <w:lang w:eastAsia="zh-HK"/>
        </w:rPr>
        <w:t>學</w:t>
      </w:r>
      <w:r w:rsidRPr="00F86F28">
        <w:rPr>
          <w:rFonts w:eastAsia="標楷體"/>
          <w:kern w:val="0"/>
        </w:rPr>
        <w:t>系（所、學位學程）總員額百分之二十。</w:t>
      </w:r>
      <w:r w:rsidRPr="00F86F28">
        <w:rPr>
          <w:rFonts w:eastAsia="標楷體"/>
          <w:kern w:val="0"/>
        </w:rPr>
        <w:t xml:space="preserve"> </w:t>
      </w:r>
    </w:p>
    <w:p w:rsidR="00F86F28" w:rsidRPr="00F86F28" w:rsidRDefault="00F86F28" w:rsidP="00F86F28">
      <w:pPr>
        <w:adjustRightInd w:val="0"/>
        <w:snapToGrid w:val="0"/>
        <w:spacing w:line="240" w:lineRule="atLeast"/>
        <w:ind w:left="1133" w:hangingChars="472" w:hanging="1133"/>
        <w:jc w:val="both"/>
        <w:rPr>
          <w:rFonts w:eastAsia="標楷體"/>
          <w:kern w:val="0"/>
        </w:rPr>
      </w:pPr>
      <w:r w:rsidRPr="00F86F28">
        <w:rPr>
          <w:rFonts w:eastAsia="標楷體"/>
          <w:kern w:val="0"/>
        </w:rPr>
        <w:lastRenderedPageBreak/>
        <w:t>第十五條</w:t>
      </w:r>
      <w:r w:rsidRPr="00F86F28">
        <w:rPr>
          <w:rFonts w:eastAsia="標楷體"/>
          <w:kern w:val="0"/>
        </w:rPr>
        <w:t xml:space="preserve"> </w:t>
      </w:r>
      <w:r w:rsidRPr="00F86F28">
        <w:rPr>
          <w:rFonts w:eastAsia="標楷體"/>
          <w:kern w:val="0"/>
        </w:rPr>
        <w:t>本院除一百零五年八月一日</w:t>
      </w:r>
      <w:r w:rsidRPr="00F86F28">
        <w:rPr>
          <w:rFonts w:eastAsia="標楷體"/>
          <w:kern w:val="0"/>
        </w:rPr>
        <w:t>(</w:t>
      </w:r>
      <w:r w:rsidRPr="00F86F28">
        <w:rPr>
          <w:rFonts w:eastAsia="標楷體"/>
          <w:kern w:val="0"/>
        </w:rPr>
        <w:t>含</w:t>
      </w:r>
      <w:r w:rsidRPr="00F86F28">
        <w:rPr>
          <w:rFonts w:eastAsia="標楷體"/>
          <w:kern w:val="0"/>
        </w:rPr>
        <w:t>)</w:t>
      </w:r>
      <w:r w:rsidRPr="00F86F28">
        <w:rPr>
          <w:rFonts w:eastAsia="標楷體"/>
          <w:kern w:val="0"/>
        </w:rPr>
        <w:t>以後聘任之助理教授評鑑方式應依第六條相關規定辦理外，其餘各級教師應於評鑑期限內辦理評鑑，並於每年三月底前完成作業，且將評鑑結果及評鑑會議紀錄連同當年度經審查合於免評鑑條件</w:t>
      </w:r>
      <w:proofErr w:type="gramStart"/>
      <w:r w:rsidRPr="00F86F28">
        <w:rPr>
          <w:rFonts w:eastAsia="標楷體"/>
          <w:kern w:val="0"/>
        </w:rPr>
        <w:t>者報校備查</w:t>
      </w:r>
      <w:proofErr w:type="gramEnd"/>
      <w:r w:rsidRPr="00F86F28">
        <w:rPr>
          <w:rFonts w:eastAsia="標楷體"/>
          <w:kern w:val="0"/>
        </w:rPr>
        <w:t>。</w:t>
      </w:r>
    </w:p>
    <w:p w:rsidR="00F86F28" w:rsidRPr="00F86F28" w:rsidRDefault="00F86F28" w:rsidP="00F86F28">
      <w:pPr>
        <w:adjustRightInd w:val="0"/>
        <w:snapToGrid w:val="0"/>
        <w:spacing w:line="240" w:lineRule="atLeast"/>
        <w:ind w:leftChars="472" w:left="1133" w:firstLine="1"/>
        <w:jc w:val="both"/>
        <w:rPr>
          <w:rFonts w:eastAsia="標楷體"/>
          <w:kern w:val="0"/>
        </w:rPr>
      </w:pPr>
      <w:r w:rsidRPr="00F86F28">
        <w:rPr>
          <w:rFonts w:eastAsia="標楷體"/>
          <w:kern w:val="0"/>
        </w:rPr>
        <w:t>經評鑑未通過者，本院應通知受評鑑教師，得依本辦法第七條規定提起申訴或訴願。</w:t>
      </w:r>
    </w:p>
    <w:p w:rsidR="00F86F28" w:rsidRPr="00F86F28" w:rsidRDefault="00F86F28" w:rsidP="00F86F28">
      <w:pPr>
        <w:autoSpaceDE w:val="0"/>
        <w:autoSpaceDN w:val="0"/>
        <w:adjustRightInd w:val="0"/>
        <w:snapToGrid w:val="0"/>
        <w:spacing w:line="240" w:lineRule="atLeast"/>
        <w:ind w:left="1097" w:hangingChars="457" w:hanging="1097"/>
        <w:rPr>
          <w:rFonts w:eastAsia="標楷體"/>
          <w:kern w:val="0"/>
        </w:rPr>
      </w:pPr>
      <w:r w:rsidRPr="00F86F28">
        <w:rPr>
          <w:rFonts w:eastAsia="標楷體"/>
          <w:kern w:val="0"/>
        </w:rPr>
        <w:t>第十六條</w:t>
      </w:r>
      <w:r w:rsidRPr="00F86F28">
        <w:rPr>
          <w:rFonts w:eastAsia="標楷體"/>
          <w:kern w:val="0"/>
        </w:rPr>
        <w:t xml:space="preserve"> </w:t>
      </w:r>
      <w:r w:rsidRPr="00F86F28">
        <w:rPr>
          <w:rFonts w:eastAsia="標楷體"/>
          <w:kern w:val="0"/>
        </w:rPr>
        <w:t>本辦法若有未盡事宜，悉依相關規定及本院評鑑小組會議決議辦理。</w:t>
      </w:r>
      <w:r w:rsidRPr="00F86F28">
        <w:rPr>
          <w:rFonts w:eastAsia="標楷體"/>
          <w:kern w:val="0"/>
        </w:rPr>
        <w:t xml:space="preserve"> </w:t>
      </w:r>
    </w:p>
    <w:p w:rsidR="00F86F28" w:rsidRPr="00F86F28" w:rsidRDefault="00F86F28" w:rsidP="00F86F28">
      <w:pPr>
        <w:adjustRightInd w:val="0"/>
        <w:snapToGrid w:val="0"/>
        <w:spacing w:line="240" w:lineRule="atLeast"/>
        <w:rPr>
          <w:rFonts w:eastAsia="標楷體"/>
          <w:kern w:val="0"/>
          <w:sz w:val="28"/>
          <w:szCs w:val="28"/>
        </w:rPr>
      </w:pPr>
      <w:r w:rsidRPr="00F86F28">
        <w:rPr>
          <w:rFonts w:eastAsia="標楷體"/>
        </w:rPr>
        <w:t>第十七條</w:t>
      </w:r>
      <w:r w:rsidRPr="00F86F28">
        <w:rPr>
          <w:rFonts w:eastAsia="標楷體"/>
        </w:rPr>
        <w:t xml:space="preserve"> </w:t>
      </w:r>
      <w:r w:rsidRPr="00F86F28">
        <w:rPr>
          <w:rFonts w:eastAsia="標楷體"/>
        </w:rPr>
        <w:t>本辦法經院</w:t>
      </w:r>
      <w:proofErr w:type="gramStart"/>
      <w:r w:rsidRPr="00F86F28">
        <w:rPr>
          <w:rFonts w:eastAsia="標楷體"/>
        </w:rPr>
        <w:t>務</w:t>
      </w:r>
      <w:proofErr w:type="gramEnd"/>
      <w:r w:rsidRPr="00F86F28">
        <w:rPr>
          <w:rFonts w:eastAsia="標楷體"/>
        </w:rPr>
        <w:t>會議及本校行政會議通過後，自發布日施行。</w:t>
      </w:r>
    </w:p>
    <w:p w:rsidR="00F86F28" w:rsidRPr="00F86F28" w:rsidRDefault="00F86F28" w:rsidP="00F86F28">
      <w:pPr>
        <w:pBdr>
          <w:top w:val="nil"/>
          <w:left w:val="nil"/>
          <w:bottom w:val="nil"/>
          <w:right w:val="nil"/>
          <w:between w:val="nil"/>
        </w:pBdr>
        <w:snapToGrid w:val="0"/>
        <w:spacing w:line="240" w:lineRule="atLeast"/>
        <w:ind w:right="28"/>
        <w:jc w:val="both"/>
        <w:rPr>
          <w:rFonts w:eastAsia="標楷體"/>
          <w:noProof/>
          <w:kern w:val="0"/>
          <w:szCs w:val="20"/>
        </w:rPr>
      </w:pPr>
    </w:p>
    <w:p w:rsidR="00F86F28" w:rsidRPr="00F86F28" w:rsidRDefault="00F86F28" w:rsidP="00F86F28">
      <w:pPr>
        <w:pBdr>
          <w:top w:val="nil"/>
          <w:left w:val="nil"/>
          <w:bottom w:val="nil"/>
          <w:right w:val="nil"/>
          <w:between w:val="nil"/>
        </w:pBdr>
        <w:snapToGrid w:val="0"/>
        <w:spacing w:line="240" w:lineRule="atLeast"/>
        <w:ind w:right="28"/>
        <w:jc w:val="both"/>
        <w:rPr>
          <w:rFonts w:eastAsia="標楷體"/>
          <w:noProof/>
          <w:kern w:val="0"/>
          <w:szCs w:val="20"/>
        </w:rPr>
      </w:pPr>
    </w:p>
    <w:p w:rsidR="00F86F28" w:rsidRPr="00F86F28" w:rsidRDefault="00F86F28" w:rsidP="00F86F28">
      <w:pPr>
        <w:pBdr>
          <w:top w:val="nil"/>
          <w:left w:val="nil"/>
          <w:bottom w:val="nil"/>
          <w:right w:val="nil"/>
          <w:between w:val="nil"/>
        </w:pBdr>
        <w:snapToGrid w:val="0"/>
        <w:spacing w:line="240" w:lineRule="atLeast"/>
        <w:ind w:right="28"/>
        <w:jc w:val="both"/>
        <w:rPr>
          <w:rFonts w:eastAsia="標楷體"/>
          <w:noProof/>
          <w:kern w:val="0"/>
          <w:szCs w:val="20"/>
        </w:rPr>
      </w:pPr>
    </w:p>
    <w:p w:rsidR="00F86F28" w:rsidRPr="00F86F28" w:rsidRDefault="00F86F28" w:rsidP="00F86F28">
      <w:pPr>
        <w:pBdr>
          <w:top w:val="nil"/>
          <w:left w:val="nil"/>
          <w:bottom w:val="nil"/>
          <w:right w:val="nil"/>
          <w:between w:val="nil"/>
        </w:pBdr>
        <w:snapToGrid w:val="0"/>
        <w:spacing w:line="240" w:lineRule="atLeast"/>
        <w:ind w:right="28"/>
        <w:jc w:val="both"/>
        <w:rPr>
          <w:rFonts w:ascii="標楷體" w:eastAsia="標楷體" w:hAnsi="標楷體"/>
          <w:noProof/>
          <w:kern w:val="0"/>
          <w:szCs w:val="20"/>
        </w:rPr>
      </w:pPr>
      <w:r w:rsidRPr="00F86F28">
        <w:rPr>
          <w:rFonts w:ascii="標楷體" w:eastAsia="標楷體" w:hAnsi="標楷體" w:hint="eastAsia"/>
          <w:noProof/>
          <w:kern w:val="0"/>
          <w:szCs w:val="20"/>
        </w:rPr>
        <w:t>【修正歷程】</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88 </w:t>
      </w:r>
      <w:r w:rsidRPr="00F86F28">
        <w:rPr>
          <w:rFonts w:eastAsia="標楷體"/>
          <w:sz w:val="20"/>
          <w:szCs w:val="20"/>
        </w:rPr>
        <w:t>年</w:t>
      </w:r>
      <w:r w:rsidRPr="00F86F28">
        <w:rPr>
          <w:rFonts w:eastAsia="標楷體"/>
          <w:sz w:val="20"/>
          <w:szCs w:val="20"/>
        </w:rPr>
        <w:t xml:space="preserve">12 </w:t>
      </w:r>
      <w:r w:rsidRPr="00F86F28">
        <w:rPr>
          <w:rFonts w:eastAsia="標楷體"/>
          <w:sz w:val="20"/>
          <w:szCs w:val="20"/>
        </w:rPr>
        <w:t>月</w:t>
      </w:r>
      <w:r w:rsidRPr="00F86F28">
        <w:rPr>
          <w:rFonts w:eastAsia="標楷體"/>
          <w:sz w:val="20"/>
          <w:szCs w:val="20"/>
        </w:rPr>
        <w:t xml:space="preserve">18 </w:t>
      </w:r>
      <w:r w:rsidRPr="00F86F28">
        <w:rPr>
          <w:rFonts w:eastAsia="標楷體"/>
          <w:sz w:val="20"/>
          <w:szCs w:val="20"/>
        </w:rPr>
        <w:t>日</w:t>
      </w:r>
      <w:r w:rsidRPr="00F86F28">
        <w:rPr>
          <w:rFonts w:eastAsia="標楷體"/>
          <w:sz w:val="20"/>
          <w:szCs w:val="20"/>
        </w:rPr>
        <w:t xml:space="preserve">88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 xml:space="preserve">1 </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88 </w:t>
      </w:r>
      <w:r w:rsidRPr="00F86F28">
        <w:rPr>
          <w:rFonts w:eastAsia="標楷體"/>
          <w:sz w:val="20"/>
          <w:szCs w:val="20"/>
        </w:rPr>
        <w:t>年</w:t>
      </w:r>
      <w:r w:rsidRPr="00F86F28">
        <w:rPr>
          <w:rFonts w:eastAsia="標楷體"/>
          <w:sz w:val="20"/>
          <w:szCs w:val="20"/>
        </w:rPr>
        <w:t xml:space="preserve">12 </w:t>
      </w:r>
      <w:r w:rsidRPr="00F86F28">
        <w:rPr>
          <w:rFonts w:eastAsia="標楷體"/>
          <w:sz w:val="20"/>
          <w:szCs w:val="20"/>
        </w:rPr>
        <w:t>月</w:t>
      </w:r>
      <w:r w:rsidRPr="00F86F28">
        <w:rPr>
          <w:rFonts w:eastAsia="標楷體"/>
          <w:sz w:val="20"/>
          <w:szCs w:val="20"/>
        </w:rPr>
        <w:t xml:space="preserve">28 </w:t>
      </w:r>
      <w:r w:rsidRPr="00F86F28">
        <w:rPr>
          <w:rFonts w:eastAsia="標楷體"/>
          <w:sz w:val="20"/>
          <w:szCs w:val="20"/>
        </w:rPr>
        <w:t>日第</w:t>
      </w:r>
      <w:r w:rsidRPr="00F86F28">
        <w:rPr>
          <w:rFonts w:eastAsia="標楷體"/>
          <w:sz w:val="20"/>
          <w:szCs w:val="20"/>
        </w:rPr>
        <w:t xml:space="preserve">2135 </w:t>
      </w:r>
      <w:r w:rsidRPr="00F86F28">
        <w:rPr>
          <w:rFonts w:eastAsia="標楷體"/>
          <w:sz w:val="20"/>
          <w:szCs w:val="20"/>
        </w:rPr>
        <w:t>次行政會議修正通過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92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15 </w:t>
      </w:r>
      <w:r w:rsidRPr="00F86F28">
        <w:rPr>
          <w:rFonts w:eastAsia="標楷體"/>
          <w:sz w:val="20"/>
          <w:szCs w:val="20"/>
        </w:rPr>
        <w:t>日</w:t>
      </w:r>
      <w:r w:rsidRPr="00F86F28">
        <w:rPr>
          <w:rFonts w:eastAsia="標楷體"/>
          <w:sz w:val="20"/>
          <w:szCs w:val="20"/>
        </w:rPr>
        <w:t xml:space="preserve">91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 xml:space="preserve">2 </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92 </w:t>
      </w:r>
      <w:r w:rsidRPr="00F86F28">
        <w:rPr>
          <w:rFonts w:eastAsia="標楷體"/>
          <w:sz w:val="20"/>
          <w:szCs w:val="20"/>
        </w:rPr>
        <w:t>年</w:t>
      </w:r>
      <w:r w:rsidRPr="00F86F28">
        <w:rPr>
          <w:rFonts w:eastAsia="標楷體"/>
          <w:sz w:val="20"/>
          <w:szCs w:val="20"/>
        </w:rPr>
        <w:t xml:space="preserve">6 </w:t>
      </w:r>
      <w:r w:rsidRPr="00F86F28">
        <w:rPr>
          <w:rFonts w:eastAsia="標楷體"/>
          <w:sz w:val="20"/>
          <w:szCs w:val="20"/>
        </w:rPr>
        <w:t>月</w:t>
      </w:r>
      <w:r w:rsidRPr="00F86F28">
        <w:rPr>
          <w:rFonts w:eastAsia="標楷體"/>
          <w:sz w:val="20"/>
          <w:szCs w:val="20"/>
        </w:rPr>
        <w:t xml:space="preserve">20 </w:t>
      </w:r>
      <w:r w:rsidRPr="00F86F28">
        <w:rPr>
          <w:rFonts w:eastAsia="標楷體"/>
          <w:sz w:val="20"/>
          <w:szCs w:val="20"/>
        </w:rPr>
        <w:t>日</w:t>
      </w:r>
      <w:r w:rsidRPr="00F86F28">
        <w:rPr>
          <w:rFonts w:eastAsia="標楷體"/>
          <w:sz w:val="20"/>
          <w:szCs w:val="20"/>
        </w:rPr>
        <w:t xml:space="preserve">91 </w:t>
      </w:r>
      <w:r w:rsidRPr="00F86F28">
        <w:rPr>
          <w:rFonts w:eastAsia="標楷體"/>
          <w:sz w:val="20"/>
          <w:szCs w:val="20"/>
        </w:rPr>
        <w:t>學年度第</w:t>
      </w:r>
      <w:r w:rsidRPr="00F86F28">
        <w:rPr>
          <w:rFonts w:eastAsia="標楷體"/>
          <w:sz w:val="20"/>
          <w:szCs w:val="20"/>
        </w:rPr>
        <w:t xml:space="preserve">2 </w:t>
      </w:r>
      <w:r w:rsidRPr="00F86F28">
        <w:rPr>
          <w:rFonts w:eastAsia="標楷體"/>
          <w:sz w:val="20"/>
          <w:szCs w:val="20"/>
        </w:rPr>
        <w:t>學期第</w:t>
      </w:r>
      <w:r w:rsidRPr="00F86F28">
        <w:rPr>
          <w:rFonts w:eastAsia="標楷體"/>
          <w:sz w:val="20"/>
          <w:szCs w:val="20"/>
        </w:rPr>
        <w:t xml:space="preserve">2 </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92 </w:t>
      </w:r>
      <w:r w:rsidRPr="00F86F28">
        <w:rPr>
          <w:rFonts w:eastAsia="標楷體"/>
          <w:sz w:val="20"/>
          <w:szCs w:val="20"/>
        </w:rPr>
        <w:t>年</w:t>
      </w:r>
      <w:r w:rsidRPr="00F86F28">
        <w:rPr>
          <w:rFonts w:eastAsia="標楷體"/>
          <w:sz w:val="20"/>
          <w:szCs w:val="20"/>
        </w:rPr>
        <w:t xml:space="preserve">10 </w:t>
      </w:r>
      <w:r w:rsidRPr="00F86F28">
        <w:rPr>
          <w:rFonts w:eastAsia="標楷體"/>
          <w:sz w:val="20"/>
          <w:szCs w:val="20"/>
        </w:rPr>
        <w:t>月</w:t>
      </w:r>
      <w:r w:rsidRPr="00F86F28">
        <w:rPr>
          <w:rFonts w:eastAsia="標楷體"/>
          <w:sz w:val="20"/>
          <w:szCs w:val="20"/>
        </w:rPr>
        <w:t xml:space="preserve">7 </w:t>
      </w:r>
      <w:r w:rsidRPr="00F86F28">
        <w:rPr>
          <w:rFonts w:eastAsia="標楷體"/>
          <w:sz w:val="20"/>
          <w:szCs w:val="20"/>
        </w:rPr>
        <w:t>日第</w:t>
      </w:r>
      <w:r w:rsidRPr="00F86F28">
        <w:rPr>
          <w:rFonts w:eastAsia="標楷體"/>
          <w:sz w:val="20"/>
          <w:szCs w:val="20"/>
        </w:rPr>
        <w:t xml:space="preserve">2311 </w:t>
      </w:r>
      <w:r w:rsidRPr="00F86F28">
        <w:rPr>
          <w:rFonts w:eastAsia="標楷體"/>
          <w:sz w:val="20"/>
          <w:szCs w:val="20"/>
        </w:rPr>
        <w:t>次行政會議修正通過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93 </w:t>
      </w:r>
      <w:r w:rsidRPr="00F86F28">
        <w:rPr>
          <w:rFonts w:eastAsia="標楷體"/>
          <w:sz w:val="20"/>
          <w:szCs w:val="20"/>
        </w:rPr>
        <w:t>年</w:t>
      </w:r>
      <w:r w:rsidRPr="00F86F28">
        <w:rPr>
          <w:rFonts w:eastAsia="標楷體"/>
          <w:sz w:val="20"/>
          <w:szCs w:val="20"/>
        </w:rPr>
        <w:t xml:space="preserve">12 </w:t>
      </w:r>
      <w:r w:rsidRPr="00F86F28">
        <w:rPr>
          <w:rFonts w:eastAsia="標楷體"/>
          <w:sz w:val="20"/>
          <w:szCs w:val="20"/>
        </w:rPr>
        <w:t>月</w:t>
      </w:r>
      <w:r w:rsidRPr="00F86F28">
        <w:rPr>
          <w:rFonts w:eastAsia="標楷體"/>
          <w:sz w:val="20"/>
          <w:szCs w:val="20"/>
        </w:rPr>
        <w:t xml:space="preserve">22 </w:t>
      </w:r>
      <w:r w:rsidRPr="00F86F28">
        <w:rPr>
          <w:rFonts w:eastAsia="標楷體"/>
          <w:sz w:val="20"/>
          <w:szCs w:val="20"/>
        </w:rPr>
        <w:t>日</w:t>
      </w:r>
      <w:r w:rsidRPr="00F86F28">
        <w:rPr>
          <w:rFonts w:eastAsia="標楷體"/>
          <w:sz w:val="20"/>
          <w:szCs w:val="20"/>
        </w:rPr>
        <w:t xml:space="preserve">93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 xml:space="preserve">2 </w:t>
      </w:r>
      <w:r w:rsidRPr="00F86F28">
        <w:rPr>
          <w:rFonts w:eastAsia="標楷體"/>
          <w:sz w:val="20"/>
          <w:szCs w:val="20"/>
        </w:rPr>
        <w:t>次</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94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25 </w:t>
      </w:r>
      <w:r w:rsidRPr="00F86F28">
        <w:rPr>
          <w:rFonts w:eastAsia="標楷體"/>
          <w:sz w:val="20"/>
          <w:szCs w:val="20"/>
        </w:rPr>
        <w:t>日第</w:t>
      </w:r>
      <w:r w:rsidRPr="00F86F28">
        <w:rPr>
          <w:rFonts w:eastAsia="標楷體"/>
          <w:sz w:val="20"/>
          <w:szCs w:val="20"/>
        </w:rPr>
        <w:t xml:space="preserve">2374 </w:t>
      </w:r>
      <w:r w:rsidRPr="00F86F28">
        <w:rPr>
          <w:rFonts w:eastAsia="標楷體"/>
          <w:sz w:val="20"/>
          <w:szCs w:val="20"/>
        </w:rPr>
        <w:t>次行政會議通過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95 </w:t>
      </w:r>
      <w:r w:rsidRPr="00F86F28">
        <w:rPr>
          <w:rFonts w:eastAsia="標楷體"/>
          <w:sz w:val="20"/>
          <w:szCs w:val="20"/>
        </w:rPr>
        <w:t>年</w:t>
      </w:r>
      <w:r w:rsidRPr="00F86F28">
        <w:rPr>
          <w:rFonts w:eastAsia="標楷體"/>
          <w:sz w:val="20"/>
          <w:szCs w:val="20"/>
        </w:rPr>
        <w:t xml:space="preserve">6 </w:t>
      </w:r>
      <w:r w:rsidRPr="00F86F28">
        <w:rPr>
          <w:rFonts w:eastAsia="標楷體"/>
          <w:sz w:val="20"/>
          <w:szCs w:val="20"/>
        </w:rPr>
        <w:t>月</w:t>
      </w:r>
      <w:r w:rsidRPr="00F86F28">
        <w:rPr>
          <w:rFonts w:eastAsia="標楷體"/>
          <w:sz w:val="20"/>
          <w:szCs w:val="20"/>
        </w:rPr>
        <w:t xml:space="preserve">21 </w:t>
      </w:r>
      <w:r w:rsidRPr="00F86F28">
        <w:rPr>
          <w:rFonts w:eastAsia="標楷體"/>
          <w:sz w:val="20"/>
          <w:szCs w:val="20"/>
        </w:rPr>
        <w:t>日</w:t>
      </w:r>
      <w:r w:rsidRPr="00F86F28">
        <w:rPr>
          <w:rFonts w:eastAsia="標楷體"/>
          <w:sz w:val="20"/>
          <w:szCs w:val="20"/>
        </w:rPr>
        <w:t xml:space="preserve">94 </w:t>
      </w:r>
      <w:r w:rsidRPr="00F86F28">
        <w:rPr>
          <w:rFonts w:eastAsia="標楷體"/>
          <w:sz w:val="20"/>
          <w:szCs w:val="20"/>
        </w:rPr>
        <w:t>學年度第</w:t>
      </w:r>
      <w:r w:rsidRPr="00F86F28">
        <w:rPr>
          <w:rFonts w:eastAsia="標楷體"/>
          <w:sz w:val="20"/>
          <w:szCs w:val="20"/>
        </w:rPr>
        <w:t xml:space="preserve">2 </w:t>
      </w:r>
      <w:r w:rsidRPr="00F86F28">
        <w:rPr>
          <w:rFonts w:eastAsia="標楷體"/>
          <w:sz w:val="20"/>
          <w:szCs w:val="20"/>
        </w:rPr>
        <w:t>學期第</w:t>
      </w:r>
      <w:r w:rsidRPr="00F86F28">
        <w:rPr>
          <w:rFonts w:eastAsia="標楷體"/>
          <w:sz w:val="20"/>
          <w:szCs w:val="20"/>
        </w:rPr>
        <w:t xml:space="preserve">3 </w:t>
      </w:r>
      <w:r w:rsidRPr="00F86F28">
        <w:rPr>
          <w:rFonts w:eastAsia="標楷體"/>
          <w:sz w:val="20"/>
          <w:szCs w:val="20"/>
        </w:rPr>
        <w:t>次</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95 </w:t>
      </w:r>
      <w:r w:rsidRPr="00F86F28">
        <w:rPr>
          <w:rFonts w:eastAsia="標楷體"/>
          <w:sz w:val="20"/>
          <w:szCs w:val="20"/>
        </w:rPr>
        <w:t>年</w:t>
      </w:r>
      <w:r w:rsidRPr="00F86F28">
        <w:rPr>
          <w:rFonts w:eastAsia="標楷體"/>
          <w:sz w:val="20"/>
          <w:szCs w:val="20"/>
        </w:rPr>
        <w:t xml:space="preserve">8 </w:t>
      </w:r>
      <w:r w:rsidRPr="00F86F28">
        <w:rPr>
          <w:rFonts w:eastAsia="標楷體"/>
          <w:sz w:val="20"/>
          <w:szCs w:val="20"/>
        </w:rPr>
        <w:t>月</w:t>
      </w:r>
      <w:r w:rsidRPr="00F86F28">
        <w:rPr>
          <w:rFonts w:eastAsia="標楷體"/>
          <w:sz w:val="20"/>
          <w:szCs w:val="20"/>
        </w:rPr>
        <w:t xml:space="preserve">15 </w:t>
      </w:r>
      <w:r w:rsidRPr="00F86F28">
        <w:rPr>
          <w:rFonts w:eastAsia="標楷體"/>
          <w:sz w:val="20"/>
          <w:szCs w:val="20"/>
        </w:rPr>
        <w:t>日第</w:t>
      </w:r>
      <w:r w:rsidRPr="00F86F28">
        <w:rPr>
          <w:rFonts w:eastAsia="標楷體"/>
          <w:sz w:val="20"/>
          <w:szCs w:val="20"/>
        </w:rPr>
        <w:t xml:space="preserve">2444 </w:t>
      </w:r>
      <w:r w:rsidRPr="00F86F28">
        <w:rPr>
          <w:rFonts w:eastAsia="標楷體"/>
          <w:sz w:val="20"/>
          <w:szCs w:val="20"/>
        </w:rPr>
        <w:t>次行政會議通過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97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9 </w:t>
      </w:r>
      <w:r w:rsidRPr="00F86F28">
        <w:rPr>
          <w:rFonts w:eastAsia="標楷體"/>
          <w:sz w:val="20"/>
          <w:szCs w:val="20"/>
        </w:rPr>
        <w:t>日</w:t>
      </w:r>
      <w:r w:rsidRPr="00F86F28">
        <w:rPr>
          <w:rFonts w:eastAsia="標楷體"/>
          <w:sz w:val="20"/>
          <w:szCs w:val="20"/>
        </w:rPr>
        <w:t xml:space="preserve">96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 xml:space="preserve">2 </w:t>
      </w:r>
      <w:r w:rsidRPr="00F86F28">
        <w:rPr>
          <w:rFonts w:eastAsia="標楷體"/>
          <w:sz w:val="20"/>
          <w:szCs w:val="20"/>
        </w:rPr>
        <w:t>次</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97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22 </w:t>
      </w:r>
      <w:r w:rsidRPr="00F86F28">
        <w:rPr>
          <w:rFonts w:eastAsia="標楷體"/>
          <w:sz w:val="20"/>
          <w:szCs w:val="20"/>
        </w:rPr>
        <w:t>日第</w:t>
      </w:r>
      <w:r w:rsidRPr="00F86F28">
        <w:rPr>
          <w:rFonts w:eastAsia="標楷體"/>
          <w:sz w:val="20"/>
          <w:szCs w:val="20"/>
        </w:rPr>
        <w:t xml:space="preserve">2510 </w:t>
      </w:r>
      <w:r w:rsidRPr="00F86F28">
        <w:rPr>
          <w:rFonts w:eastAsia="標楷體"/>
          <w:sz w:val="20"/>
          <w:szCs w:val="20"/>
        </w:rPr>
        <w:t>次行政會議修正通過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99</w:t>
      </w:r>
      <w:r w:rsidRPr="00F86F28">
        <w:rPr>
          <w:rFonts w:eastAsia="標楷體"/>
          <w:sz w:val="20"/>
          <w:szCs w:val="20"/>
        </w:rPr>
        <w:t>年</w:t>
      </w:r>
      <w:r w:rsidRPr="00F86F28">
        <w:rPr>
          <w:rFonts w:eastAsia="標楷體"/>
          <w:sz w:val="20"/>
          <w:szCs w:val="20"/>
        </w:rPr>
        <w:t>3</w:t>
      </w:r>
      <w:r w:rsidRPr="00F86F28">
        <w:rPr>
          <w:rFonts w:eastAsia="標楷體"/>
          <w:sz w:val="20"/>
          <w:szCs w:val="20"/>
        </w:rPr>
        <w:t>月</w:t>
      </w:r>
      <w:r w:rsidRPr="00F86F28">
        <w:rPr>
          <w:rFonts w:eastAsia="標楷體"/>
          <w:sz w:val="20"/>
          <w:szCs w:val="20"/>
        </w:rPr>
        <w:t>17</w:t>
      </w:r>
      <w:r w:rsidRPr="00F86F28">
        <w:rPr>
          <w:rFonts w:eastAsia="標楷體"/>
          <w:sz w:val="20"/>
          <w:szCs w:val="20"/>
        </w:rPr>
        <w:t>日</w:t>
      </w:r>
      <w:r w:rsidRPr="00F86F28">
        <w:rPr>
          <w:rFonts w:eastAsia="標楷體"/>
          <w:sz w:val="20"/>
          <w:szCs w:val="20"/>
        </w:rPr>
        <w:t>98</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1</w:t>
      </w:r>
      <w:r w:rsidRPr="00F86F28">
        <w:rPr>
          <w:rFonts w:eastAsia="標楷體"/>
          <w:sz w:val="20"/>
          <w:szCs w:val="20"/>
        </w:rPr>
        <w:t>次</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99 </w:t>
      </w:r>
      <w:r w:rsidRPr="00F86F28">
        <w:rPr>
          <w:rFonts w:eastAsia="標楷體"/>
          <w:sz w:val="20"/>
          <w:szCs w:val="20"/>
        </w:rPr>
        <w:t>年</w:t>
      </w:r>
      <w:r w:rsidRPr="00F86F28">
        <w:rPr>
          <w:rFonts w:eastAsia="標楷體"/>
          <w:sz w:val="20"/>
          <w:szCs w:val="20"/>
        </w:rPr>
        <w:t xml:space="preserve">4 </w:t>
      </w:r>
      <w:r w:rsidRPr="00F86F28">
        <w:rPr>
          <w:rFonts w:eastAsia="標楷體"/>
          <w:sz w:val="20"/>
          <w:szCs w:val="20"/>
        </w:rPr>
        <w:t>月</w:t>
      </w:r>
      <w:r w:rsidRPr="00F86F28">
        <w:rPr>
          <w:rFonts w:eastAsia="標楷體"/>
          <w:sz w:val="20"/>
          <w:szCs w:val="20"/>
        </w:rPr>
        <w:t xml:space="preserve">20 </w:t>
      </w:r>
      <w:r w:rsidRPr="00F86F28">
        <w:rPr>
          <w:rFonts w:eastAsia="標楷體"/>
          <w:sz w:val="20"/>
          <w:szCs w:val="20"/>
        </w:rPr>
        <w:t>日第</w:t>
      </w:r>
      <w:r w:rsidRPr="00F86F28">
        <w:rPr>
          <w:rFonts w:eastAsia="標楷體"/>
          <w:sz w:val="20"/>
          <w:szCs w:val="20"/>
        </w:rPr>
        <w:t xml:space="preserve">2619 </w:t>
      </w:r>
      <w:r w:rsidRPr="00F86F28">
        <w:rPr>
          <w:rFonts w:eastAsia="標楷體"/>
          <w:sz w:val="20"/>
          <w:szCs w:val="20"/>
        </w:rPr>
        <w:t>次行政會議修正通過並自</w:t>
      </w:r>
      <w:r w:rsidRPr="00F86F28">
        <w:rPr>
          <w:rFonts w:eastAsia="標楷體"/>
          <w:sz w:val="20"/>
          <w:szCs w:val="20"/>
        </w:rPr>
        <w:t xml:space="preserve">99 </w:t>
      </w:r>
      <w:r w:rsidRPr="00F86F28">
        <w:rPr>
          <w:rFonts w:eastAsia="標楷體"/>
          <w:sz w:val="20"/>
          <w:szCs w:val="20"/>
        </w:rPr>
        <w:t>年</w:t>
      </w:r>
      <w:r w:rsidRPr="00F86F28">
        <w:rPr>
          <w:rFonts w:eastAsia="標楷體"/>
          <w:sz w:val="20"/>
          <w:szCs w:val="20"/>
        </w:rPr>
        <w:t xml:space="preserve">5 </w:t>
      </w:r>
      <w:r w:rsidRPr="00F86F28">
        <w:rPr>
          <w:rFonts w:eastAsia="標楷體"/>
          <w:sz w:val="20"/>
          <w:szCs w:val="20"/>
        </w:rPr>
        <w:t>月</w:t>
      </w:r>
      <w:r w:rsidRPr="00F86F28">
        <w:rPr>
          <w:rFonts w:eastAsia="標楷體"/>
          <w:sz w:val="20"/>
          <w:szCs w:val="20"/>
        </w:rPr>
        <w:t xml:space="preserve">3 </w:t>
      </w:r>
      <w:r w:rsidRPr="00F86F28">
        <w:rPr>
          <w:rFonts w:eastAsia="標楷體"/>
          <w:sz w:val="20"/>
          <w:szCs w:val="20"/>
        </w:rPr>
        <w:t>日文學院（</w:t>
      </w:r>
      <w:r w:rsidRPr="00F86F28">
        <w:rPr>
          <w:rFonts w:eastAsia="標楷體"/>
          <w:sz w:val="20"/>
          <w:szCs w:val="20"/>
        </w:rPr>
        <w:t>99</w:t>
      </w:r>
      <w:r w:rsidRPr="00F86F28">
        <w:rPr>
          <w:rFonts w:eastAsia="標楷體"/>
          <w:sz w:val="20"/>
          <w:szCs w:val="20"/>
        </w:rPr>
        <w:t>）發字第</w:t>
      </w:r>
      <w:r w:rsidRPr="00F86F28">
        <w:rPr>
          <w:rFonts w:eastAsia="標楷體"/>
          <w:sz w:val="20"/>
          <w:szCs w:val="20"/>
        </w:rPr>
        <w:t xml:space="preserve">41 </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100</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5</w:t>
      </w:r>
      <w:r w:rsidRPr="00F86F28">
        <w:rPr>
          <w:rFonts w:eastAsia="標楷體"/>
          <w:sz w:val="20"/>
          <w:szCs w:val="20"/>
        </w:rPr>
        <w:t>日</w:t>
      </w:r>
      <w:r w:rsidRPr="00F86F28">
        <w:rPr>
          <w:rFonts w:eastAsia="標楷體"/>
          <w:sz w:val="20"/>
          <w:szCs w:val="20"/>
        </w:rPr>
        <w:t xml:space="preserve">99 </w:t>
      </w:r>
      <w:r w:rsidRPr="00F86F28">
        <w:rPr>
          <w:rFonts w:eastAsia="標楷體"/>
          <w:sz w:val="20"/>
          <w:szCs w:val="20"/>
        </w:rPr>
        <w:t>學年度第</w:t>
      </w:r>
      <w:r w:rsidRPr="00F86F28">
        <w:rPr>
          <w:rFonts w:eastAsia="標楷體"/>
          <w:sz w:val="20"/>
          <w:szCs w:val="20"/>
        </w:rPr>
        <w:t xml:space="preserve">1 </w:t>
      </w:r>
      <w:r w:rsidRPr="00F86F28">
        <w:rPr>
          <w:rFonts w:eastAsia="標楷體"/>
          <w:sz w:val="20"/>
          <w:szCs w:val="20"/>
        </w:rPr>
        <w:t>學期第</w:t>
      </w:r>
      <w:r w:rsidRPr="00F86F28">
        <w:rPr>
          <w:rFonts w:eastAsia="標楷體"/>
          <w:sz w:val="20"/>
          <w:szCs w:val="20"/>
        </w:rPr>
        <w:t>4</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100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25 </w:t>
      </w:r>
      <w:r w:rsidRPr="00F86F28">
        <w:rPr>
          <w:rFonts w:eastAsia="標楷體"/>
          <w:sz w:val="20"/>
          <w:szCs w:val="20"/>
        </w:rPr>
        <w:t>日第</w:t>
      </w:r>
      <w:r w:rsidRPr="00F86F28">
        <w:rPr>
          <w:rFonts w:eastAsia="標楷體"/>
          <w:sz w:val="20"/>
          <w:szCs w:val="20"/>
        </w:rPr>
        <w:t xml:space="preserve">2655 </w:t>
      </w:r>
      <w:r w:rsidRPr="00F86F28">
        <w:rPr>
          <w:rFonts w:eastAsia="標楷體"/>
          <w:sz w:val="20"/>
          <w:szCs w:val="20"/>
        </w:rPr>
        <w:t>次行政會議修正通過並自</w:t>
      </w:r>
      <w:r w:rsidRPr="00F86F28">
        <w:rPr>
          <w:rFonts w:eastAsia="標楷體"/>
          <w:sz w:val="20"/>
          <w:szCs w:val="20"/>
        </w:rPr>
        <w:t xml:space="preserve">100 </w:t>
      </w:r>
      <w:r w:rsidRPr="00F86F28">
        <w:rPr>
          <w:rFonts w:eastAsia="標楷體"/>
          <w:sz w:val="20"/>
          <w:szCs w:val="20"/>
        </w:rPr>
        <w:t>年</w:t>
      </w:r>
      <w:r w:rsidRPr="00F86F28">
        <w:rPr>
          <w:rFonts w:eastAsia="標楷體"/>
          <w:sz w:val="20"/>
          <w:szCs w:val="20"/>
        </w:rPr>
        <w:t xml:space="preserve">2 </w:t>
      </w:r>
      <w:r w:rsidRPr="00F86F28">
        <w:rPr>
          <w:rFonts w:eastAsia="標楷體"/>
          <w:sz w:val="20"/>
          <w:szCs w:val="20"/>
        </w:rPr>
        <w:t>月</w:t>
      </w:r>
      <w:r w:rsidRPr="00F86F28">
        <w:rPr>
          <w:rFonts w:eastAsia="標楷體"/>
          <w:sz w:val="20"/>
          <w:szCs w:val="20"/>
        </w:rPr>
        <w:t xml:space="preserve">9 </w:t>
      </w:r>
      <w:r w:rsidRPr="00F86F28">
        <w:rPr>
          <w:rFonts w:eastAsia="標楷體"/>
          <w:sz w:val="20"/>
          <w:szCs w:val="20"/>
        </w:rPr>
        <w:t>日文學院（</w:t>
      </w:r>
      <w:r w:rsidRPr="00F86F28">
        <w:rPr>
          <w:rFonts w:eastAsia="標楷體"/>
          <w:sz w:val="20"/>
          <w:szCs w:val="20"/>
        </w:rPr>
        <w:t>100</w:t>
      </w:r>
      <w:r w:rsidRPr="00F86F28">
        <w:rPr>
          <w:rFonts w:eastAsia="標楷體"/>
          <w:sz w:val="20"/>
          <w:szCs w:val="20"/>
        </w:rPr>
        <w:t>）發字第</w:t>
      </w:r>
      <w:r w:rsidRPr="00F86F28">
        <w:rPr>
          <w:rFonts w:eastAsia="標楷體"/>
          <w:sz w:val="20"/>
          <w:szCs w:val="20"/>
        </w:rPr>
        <w:t xml:space="preserve">9 </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100</w:t>
      </w:r>
      <w:r w:rsidRPr="00F86F28">
        <w:rPr>
          <w:rFonts w:eastAsia="標楷體"/>
          <w:sz w:val="20"/>
          <w:szCs w:val="20"/>
        </w:rPr>
        <w:t>年</w:t>
      </w:r>
      <w:r w:rsidRPr="00F86F28">
        <w:rPr>
          <w:rFonts w:eastAsia="標楷體"/>
          <w:sz w:val="20"/>
          <w:szCs w:val="20"/>
        </w:rPr>
        <w:t>6</w:t>
      </w:r>
      <w:r w:rsidRPr="00F86F28">
        <w:rPr>
          <w:rFonts w:eastAsia="標楷體"/>
          <w:sz w:val="20"/>
          <w:szCs w:val="20"/>
        </w:rPr>
        <w:t>月</w:t>
      </w:r>
      <w:r w:rsidRPr="00F86F28">
        <w:rPr>
          <w:rFonts w:eastAsia="標楷體"/>
          <w:sz w:val="20"/>
          <w:szCs w:val="20"/>
        </w:rPr>
        <w:t>1</w:t>
      </w:r>
      <w:r w:rsidRPr="00F86F28">
        <w:rPr>
          <w:rFonts w:eastAsia="標楷體"/>
          <w:sz w:val="20"/>
          <w:szCs w:val="20"/>
        </w:rPr>
        <w:t>日</w:t>
      </w:r>
      <w:r w:rsidRPr="00F86F28">
        <w:rPr>
          <w:rFonts w:eastAsia="標楷體"/>
          <w:sz w:val="20"/>
          <w:szCs w:val="20"/>
        </w:rPr>
        <w:t xml:space="preserve">99 </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100</w:t>
      </w:r>
      <w:r w:rsidRPr="00F86F28">
        <w:rPr>
          <w:rFonts w:eastAsia="標楷體"/>
          <w:sz w:val="20"/>
          <w:szCs w:val="20"/>
        </w:rPr>
        <w:t>年</w:t>
      </w:r>
      <w:r w:rsidRPr="00F86F28">
        <w:rPr>
          <w:rFonts w:eastAsia="標楷體"/>
          <w:sz w:val="20"/>
          <w:szCs w:val="20"/>
        </w:rPr>
        <w:t>6</w:t>
      </w:r>
      <w:r w:rsidRPr="00F86F28">
        <w:rPr>
          <w:rFonts w:eastAsia="標楷體"/>
          <w:sz w:val="20"/>
          <w:szCs w:val="20"/>
        </w:rPr>
        <w:t>月</w:t>
      </w:r>
      <w:r w:rsidRPr="00F86F28">
        <w:rPr>
          <w:rFonts w:eastAsia="標楷體"/>
          <w:sz w:val="20"/>
          <w:szCs w:val="20"/>
        </w:rPr>
        <w:t>21</w:t>
      </w:r>
      <w:r w:rsidRPr="00F86F28">
        <w:rPr>
          <w:rFonts w:eastAsia="標楷體"/>
          <w:sz w:val="20"/>
          <w:szCs w:val="20"/>
        </w:rPr>
        <w:t>日第</w:t>
      </w:r>
      <w:r w:rsidRPr="00F86F28">
        <w:rPr>
          <w:rFonts w:eastAsia="標楷體"/>
          <w:sz w:val="20"/>
          <w:szCs w:val="20"/>
        </w:rPr>
        <w:t>2674</w:t>
      </w:r>
      <w:r w:rsidRPr="00F86F28">
        <w:rPr>
          <w:rFonts w:eastAsia="標楷體"/>
          <w:sz w:val="20"/>
          <w:szCs w:val="20"/>
        </w:rPr>
        <w:t>次行政會議修正通過並自</w:t>
      </w:r>
      <w:r w:rsidRPr="00F86F28">
        <w:rPr>
          <w:rFonts w:eastAsia="標楷體"/>
          <w:sz w:val="20"/>
          <w:szCs w:val="20"/>
        </w:rPr>
        <w:t>100</w:t>
      </w:r>
      <w:r w:rsidRPr="00F86F28">
        <w:rPr>
          <w:rFonts w:eastAsia="標楷體"/>
          <w:sz w:val="20"/>
          <w:szCs w:val="20"/>
        </w:rPr>
        <w:t>年</w:t>
      </w:r>
      <w:r w:rsidRPr="00F86F28">
        <w:rPr>
          <w:rFonts w:eastAsia="標楷體"/>
          <w:sz w:val="20"/>
          <w:szCs w:val="20"/>
        </w:rPr>
        <w:t>7</w:t>
      </w:r>
      <w:r w:rsidRPr="00F86F28">
        <w:rPr>
          <w:rFonts w:eastAsia="標楷體"/>
          <w:sz w:val="20"/>
          <w:szCs w:val="20"/>
        </w:rPr>
        <w:t>月</w:t>
      </w:r>
      <w:r w:rsidRPr="00F86F28">
        <w:rPr>
          <w:rFonts w:eastAsia="標楷體"/>
          <w:sz w:val="20"/>
          <w:szCs w:val="20"/>
        </w:rPr>
        <w:t>4</w:t>
      </w:r>
      <w:r w:rsidRPr="00F86F28">
        <w:rPr>
          <w:rFonts w:eastAsia="標楷體"/>
          <w:sz w:val="20"/>
          <w:szCs w:val="20"/>
        </w:rPr>
        <w:t>日文學院（</w:t>
      </w:r>
      <w:r w:rsidRPr="00F86F28">
        <w:rPr>
          <w:rFonts w:eastAsia="標楷體"/>
          <w:sz w:val="20"/>
          <w:szCs w:val="20"/>
        </w:rPr>
        <w:t>100</w:t>
      </w:r>
      <w:r w:rsidRPr="00F86F28">
        <w:rPr>
          <w:rFonts w:eastAsia="標楷體"/>
          <w:sz w:val="20"/>
          <w:szCs w:val="20"/>
        </w:rPr>
        <w:t>）發字第</w:t>
      </w:r>
      <w:r w:rsidRPr="00F86F28">
        <w:rPr>
          <w:rFonts w:eastAsia="標楷體"/>
          <w:sz w:val="20"/>
          <w:szCs w:val="20"/>
        </w:rPr>
        <w:t>65</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101</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4</w:t>
      </w:r>
      <w:r w:rsidRPr="00F86F28">
        <w:rPr>
          <w:rFonts w:eastAsia="標楷體"/>
          <w:sz w:val="20"/>
          <w:szCs w:val="20"/>
        </w:rPr>
        <w:t>日</w:t>
      </w:r>
      <w:r w:rsidRPr="00F86F28">
        <w:rPr>
          <w:rFonts w:eastAsia="標楷體"/>
          <w:sz w:val="20"/>
          <w:szCs w:val="20"/>
        </w:rPr>
        <w:t>100</w:t>
      </w:r>
      <w:r w:rsidRPr="00F86F28">
        <w:rPr>
          <w:rFonts w:eastAsia="標楷體"/>
          <w:sz w:val="20"/>
          <w:szCs w:val="20"/>
        </w:rPr>
        <w:t>學年度第</w:t>
      </w:r>
      <w:r w:rsidRPr="00F86F28">
        <w:rPr>
          <w:rFonts w:eastAsia="標楷體"/>
          <w:sz w:val="20"/>
          <w:szCs w:val="20"/>
        </w:rPr>
        <w:t>1</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101</w:t>
      </w:r>
      <w:r w:rsidRPr="00F86F28">
        <w:rPr>
          <w:rFonts w:eastAsia="標楷體"/>
          <w:sz w:val="20"/>
          <w:szCs w:val="20"/>
        </w:rPr>
        <w:t>年</w:t>
      </w:r>
      <w:r w:rsidRPr="00F86F28">
        <w:rPr>
          <w:rFonts w:eastAsia="標楷體"/>
          <w:sz w:val="20"/>
          <w:szCs w:val="20"/>
        </w:rPr>
        <w:t>2</w:t>
      </w:r>
      <w:r w:rsidRPr="00F86F28">
        <w:rPr>
          <w:rFonts w:eastAsia="標楷體"/>
          <w:sz w:val="20"/>
          <w:szCs w:val="20"/>
        </w:rPr>
        <w:t>月</w:t>
      </w:r>
      <w:r w:rsidRPr="00F86F28">
        <w:rPr>
          <w:rFonts w:eastAsia="標楷體"/>
          <w:sz w:val="20"/>
          <w:szCs w:val="20"/>
        </w:rPr>
        <w:t>21</w:t>
      </w:r>
      <w:r w:rsidRPr="00F86F28">
        <w:rPr>
          <w:rFonts w:eastAsia="標楷體"/>
          <w:sz w:val="20"/>
          <w:szCs w:val="20"/>
        </w:rPr>
        <w:t>日第</w:t>
      </w:r>
      <w:r w:rsidRPr="00F86F28">
        <w:rPr>
          <w:rFonts w:eastAsia="標楷體"/>
          <w:sz w:val="20"/>
          <w:szCs w:val="20"/>
        </w:rPr>
        <w:t>2705</w:t>
      </w:r>
      <w:r w:rsidRPr="00F86F28">
        <w:rPr>
          <w:rFonts w:eastAsia="標楷體"/>
          <w:sz w:val="20"/>
          <w:szCs w:val="20"/>
        </w:rPr>
        <w:t>次行政會議通過並自</w:t>
      </w:r>
      <w:r w:rsidRPr="00F86F28">
        <w:rPr>
          <w:rFonts w:eastAsia="標楷體"/>
          <w:sz w:val="20"/>
          <w:szCs w:val="20"/>
        </w:rPr>
        <w:t>101</w:t>
      </w:r>
      <w:r w:rsidRPr="00F86F28">
        <w:rPr>
          <w:rFonts w:eastAsia="標楷體"/>
          <w:sz w:val="20"/>
          <w:szCs w:val="20"/>
        </w:rPr>
        <w:t>年</w:t>
      </w:r>
      <w:r w:rsidRPr="00F86F28">
        <w:rPr>
          <w:rFonts w:eastAsia="標楷體"/>
          <w:sz w:val="20"/>
          <w:szCs w:val="20"/>
        </w:rPr>
        <w:t>3</w:t>
      </w:r>
      <w:r w:rsidRPr="00F86F28">
        <w:rPr>
          <w:rFonts w:eastAsia="標楷體"/>
          <w:sz w:val="20"/>
          <w:szCs w:val="20"/>
        </w:rPr>
        <w:t>月</w:t>
      </w:r>
      <w:r w:rsidRPr="00F86F28">
        <w:rPr>
          <w:rFonts w:eastAsia="標楷體"/>
          <w:sz w:val="20"/>
          <w:szCs w:val="20"/>
        </w:rPr>
        <w:t>15</w:t>
      </w:r>
      <w:r w:rsidRPr="00F86F28">
        <w:rPr>
          <w:rFonts w:eastAsia="標楷體"/>
          <w:sz w:val="20"/>
          <w:szCs w:val="20"/>
        </w:rPr>
        <w:t>日文學院（</w:t>
      </w:r>
      <w:r w:rsidRPr="00F86F28">
        <w:rPr>
          <w:rFonts w:eastAsia="標楷體"/>
          <w:sz w:val="20"/>
          <w:szCs w:val="20"/>
        </w:rPr>
        <w:t>101</w:t>
      </w:r>
      <w:r w:rsidRPr="00F86F28">
        <w:rPr>
          <w:rFonts w:eastAsia="標楷體"/>
          <w:sz w:val="20"/>
          <w:szCs w:val="20"/>
        </w:rPr>
        <w:t>）發字第</w:t>
      </w:r>
      <w:r w:rsidRPr="00F86F28">
        <w:rPr>
          <w:rFonts w:eastAsia="標楷體"/>
          <w:sz w:val="20"/>
          <w:szCs w:val="20"/>
        </w:rPr>
        <w:t>23</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102</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2</w:t>
      </w:r>
      <w:r w:rsidRPr="00F86F28">
        <w:rPr>
          <w:rFonts w:eastAsia="標楷體"/>
          <w:sz w:val="20"/>
          <w:szCs w:val="20"/>
        </w:rPr>
        <w:t>日</w:t>
      </w:r>
      <w:r w:rsidRPr="00F86F28">
        <w:rPr>
          <w:rFonts w:eastAsia="標楷體"/>
          <w:sz w:val="20"/>
          <w:szCs w:val="20"/>
        </w:rPr>
        <w:t>101</w:t>
      </w:r>
      <w:r w:rsidRPr="00F86F28">
        <w:rPr>
          <w:rFonts w:eastAsia="標楷體"/>
          <w:sz w:val="20"/>
          <w:szCs w:val="20"/>
        </w:rPr>
        <w:t>學年度第</w:t>
      </w:r>
      <w:r w:rsidRPr="00F86F28">
        <w:rPr>
          <w:rFonts w:eastAsia="標楷體"/>
          <w:sz w:val="20"/>
          <w:szCs w:val="20"/>
        </w:rPr>
        <w:t>1</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rPr>
          <w:rFonts w:eastAsia="標楷體"/>
          <w:sz w:val="20"/>
          <w:szCs w:val="20"/>
        </w:rPr>
      </w:pPr>
      <w:r w:rsidRPr="00F86F28">
        <w:rPr>
          <w:rFonts w:eastAsia="標楷體"/>
          <w:sz w:val="20"/>
          <w:szCs w:val="20"/>
        </w:rPr>
        <w:t>102</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15</w:t>
      </w:r>
      <w:r w:rsidRPr="00F86F28">
        <w:rPr>
          <w:rFonts w:eastAsia="標楷體"/>
          <w:sz w:val="20"/>
          <w:szCs w:val="20"/>
        </w:rPr>
        <w:t>日第</w:t>
      </w:r>
      <w:r w:rsidRPr="00F86F28">
        <w:rPr>
          <w:rFonts w:eastAsia="標楷體"/>
          <w:sz w:val="20"/>
          <w:szCs w:val="20"/>
        </w:rPr>
        <w:t>2746</w:t>
      </w:r>
      <w:r w:rsidRPr="00F86F28">
        <w:rPr>
          <w:rFonts w:eastAsia="標楷體"/>
          <w:sz w:val="20"/>
          <w:szCs w:val="20"/>
        </w:rPr>
        <w:t>次行政會議通過並自</w:t>
      </w:r>
      <w:r w:rsidRPr="00F86F28">
        <w:rPr>
          <w:rFonts w:eastAsia="標楷體"/>
          <w:sz w:val="20"/>
          <w:szCs w:val="20"/>
        </w:rPr>
        <w:t>102</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25</w:t>
      </w:r>
      <w:r w:rsidRPr="00F86F28">
        <w:rPr>
          <w:rFonts w:eastAsia="標楷體"/>
          <w:sz w:val="20"/>
          <w:szCs w:val="20"/>
        </w:rPr>
        <w:t>日文學院（</w:t>
      </w:r>
      <w:r w:rsidRPr="00F86F28">
        <w:rPr>
          <w:rFonts w:eastAsia="標楷體"/>
          <w:sz w:val="20"/>
          <w:szCs w:val="20"/>
        </w:rPr>
        <w:t>101</w:t>
      </w:r>
      <w:r w:rsidRPr="00F86F28">
        <w:rPr>
          <w:rFonts w:eastAsia="標楷體"/>
          <w:sz w:val="20"/>
          <w:szCs w:val="20"/>
        </w:rPr>
        <w:t>）發字第</w:t>
      </w:r>
      <w:r w:rsidRPr="00F86F28">
        <w:rPr>
          <w:rFonts w:eastAsia="標楷體"/>
          <w:sz w:val="20"/>
          <w:szCs w:val="20"/>
        </w:rPr>
        <w:t>6</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102</w:t>
      </w:r>
      <w:r w:rsidRPr="00F86F28">
        <w:rPr>
          <w:rFonts w:eastAsia="標楷體"/>
          <w:sz w:val="20"/>
          <w:szCs w:val="20"/>
        </w:rPr>
        <w:t>年</w:t>
      </w:r>
      <w:r w:rsidRPr="00F86F28">
        <w:rPr>
          <w:rFonts w:eastAsia="標楷體"/>
          <w:sz w:val="20"/>
          <w:szCs w:val="20"/>
        </w:rPr>
        <w:t>10</w:t>
      </w:r>
      <w:r w:rsidRPr="00F86F28">
        <w:rPr>
          <w:rFonts w:eastAsia="標楷體"/>
          <w:sz w:val="20"/>
          <w:szCs w:val="20"/>
        </w:rPr>
        <w:t>月</w:t>
      </w:r>
      <w:r w:rsidRPr="00F86F28">
        <w:rPr>
          <w:rFonts w:eastAsia="標楷體"/>
          <w:sz w:val="20"/>
          <w:szCs w:val="20"/>
        </w:rPr>
        <w:t>16</w:t>
      </w:r>
      <w:r w:rsidRPr="00F86F28">
        <w:rPr>
          <w:rFonts w:eastAsia="標楷體"/>
          <w:sz w:val="20"/>
          <w:szCs w:val="20"/>
        </w:rPr>
        <w:t>日</w:t>
      </w:r>
      <w:r w:rsidRPr="00F86F28">
        <w:rPr>
          <w:rFonts w:eastAsia="標楷體"/>
          <w:sz w:val="20"/>
          <w:szCs w:val="20"/>
        </w:rPr>
        <w:t>102</w:t>
      </w:r>
      <w:r w:rsidRPr="00F86F28">
        <w:rPr>
          <w:rFonts w:eastAsia="標楷體"/>
          <w:sz w:val="20"/>
          <w:szCs w:val="20"/>
        </w:rPr>
        <w:t>學年度第</w:t>
      </w:r>
      <w:r w:rsidRPr="00F86F28">
        <w:rPr>
          <w:rFonts w:eastAsia="標楷體"/>
          <w:sz w:val="20"/>
          <w:szCs w:val="20"/>
        </w:rPr>
        <w:t>1</w:t>
      </w:r>
      <w:r w:rsidRPr="00F86F28">
        <w:rPr>
          <w:rFonts w:eastAsia="標楷體"/>
          <w:sz w:val="20"/>
          <w:szCs w:val="20"/>
        </w:rPr>
        <w:t>學期第</w:t>
      </w:r>
      <w:r w:rsidRPr="00F86F28">
        <w:rPr>
          <w:rFonts w:eastAsia="標楷體"/>
          <w:sz w:val="20"/>
          <w:szCs w:val="20"/>
        </w:rPr>
        <w:t>1</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102</w:t>
      </w:r>
      <w:r w:rsidRPr="00F86F28">
        <w:rPr>
          <w:rFonts w:eastAsia="標楷體"/>
          <w:sz w:val="20"/>
          <w:szCs w:val="20"/>
        </w:rPr>
        <w:t>年</w:t>
      </w:r>
      <w:r w:rsidRPr="00F86F28">
        <w:rPr>
          <w:rFonts w:eastAsia="標楷體"/>
          <w:sz w:val="20"/>
          <w:szCs w:val="20"/>
        </w:rPr>
        <w:t>11</w:t>
      </w:r>
      <w:r w:rsidRPr="00F86F28">
        <w:rPr>
          <w:rFonts w:eastAsia="標楷體"/>
          <w:sz w:val="20"/>
          <w:szCs w:val="20"/>
        </w:rPr>
        <w:t>月</w:t>
      </w:r>
      <w:r w:rsidRPr="00F86F28">
        <w:rPr>
          <w:rFonts w:eastAsia="標楷體"/>
          <w:sz w:val="20"/>
          <w:szCs w:val="20"/>
        </w:rPr>
        <w:t>12</w:t>
      </w:r>
      <w:r w:rsidRPr="00F86F28">
        <w:rPr>
          <w:rFonts w:eastAsia="標楷體"/>
          <w:sz w:val="20"/>
          <w:szCs w:val="20"/>
        </w:rPr>
        <w:t>日第</w:t>
      </w:r>
      <w:r w:rsidRPr="00F86F28">
        <w:rPr>
          <w:rFonts w:eastAsia="標楷體"/>
          <w:sz w:val="20"/>
          <w:szCs w:val="20"/>
        </w:rPr>
        <w:t>2786</w:t>
      </w:r>
      <w:r w:rsidRPr="00F86F28">
        <w:rPr>
          <w:rFonts w:eastAsia="標楷體"/>
          <w:sz w:val="20"/>
          <w:szCs w:val="20"/>
        </w:rPr>
        <w:t>次行政會議通過並自</w:t>
      </w:r>
      <w:r w:rsidRPr="00F86F28">
        <w:rPr>
          <w:rFonts w:eastAsia="標楷體"/>
          <w:sz w:val="20"/>
          <w:szCs w:val="20"/>
        </w:rPr>
        <w:t>102</w:t>
      </w:r>
      <w:r w:rsidRPr="00F86F28">
        <w:rPr>
          <w:rFonts w:eastAsia="標楷體"/>
          <w:sz w:val="20"/>
          <w:szCs w:val="20"/>
        </w:rPr>
        <w:t>年</w:t>
      </w:r>
      <w:r w:rsidRPr="00F86F28">
        <w:rPr>
          <w:rFonts w:eastAsia="標楷體"/>
          <w:sz w:val="20"/>
          <w:szCs w:val="20"/>
        </w:rPr>
        <w:t>11</w:t>
      </w:r>
      <w:r w:rsidRPr="00F86F28">
        <w:rPr>
          <w:rFonts w:eastAsia="標楷體"/>
          <w:sz w:val="20"/>
          <w:szCs w:val="20"/>
        </w:rPr>
        <w:t>月</w:t>
      </w:r>
      <w:r w:rsidRPr="00F86F28">
        <w:rPr>
          <w:rFonts w:eastAsia="標楷體"/>
          <w:sz w:val="20"/>
          <w:szCs w:val="20"/>
        </w:rPr>
        <w:t>22</w:t>
      </w:r>
      <w:r w:rsidRPr="00F86F28">
        <w:rPr>
          <w:rFonts w:eastAsia="標楷體"/>
          <w:sz w:val="20"/>
          <w:szCs w:val="20"/>
        </w:rPr>
        <w:t>日文學院（</w:t>
      </w:r>
      <w:r w:rsidRPr="00F86F28">
        <w:rPr>
          <w:rFonts w:eastAsia="標楷體"/>
          <w:sz w:val="20"/>
          <w:szCs w:val="20"/>
        </w:rPr>
        <w:t>102</w:t>
      </w:r>
      <w:r w:rsidRPr="00F86F28">
        <w:rPr>
          <w:rFonts w:eastAsia="標楷體"/>
          <w:sz w:val="20"/>
          <w:szCs w:val="20"/>
        </w:rPr>
        <w:t>）發字第</w:t>
      </w:r>
      <w:r w:rsidRPr="00F86F28">
        <w:rPr>
          <w:rFonts w:eastAsia="標楷體"/>
          <w:sz w:val="20"/>
          <w:szCs w:val="20"/>
        </w:rPr>
        <w:t>98</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依</w:t>
      </w:r>
      <w:r w:rsidRPr="00F86F28">
        <w:rPr>
          <w:rFonts w:eastAsia="標楷體"/>
          <w:sz w:val="20"/>
          <w:szCs w:val="20"/>
        </w:rPr>
        <w:t>103</w:t>
      </w:r>
      <w:r w:rsidRPr="00F86F28">
        <w:rPr>
          <w:rFonts w:eastAsia="標楷體"/>
          <w:sz w:val="20"/>
          <w:szCs w:val="20"/>
        </w:rPr>
        <w:t>年</w:t>
      </w:r>
      <w:r w:rsidRPr="00F86F28">
        <w:rPr>
          <w:rFonts w:eastAsia="標楷體"/>
          <w:sz w:val="20"/>
          <w:szCs w:val="20"/>
        </w:rPr>
        <w:t>6</w:t>
      </w:r>
      <w:r w:rsidRPr="00F86F28">
        <w:rPr>
          <w:rFonts w:eastAsia="標楷體"/>
          <w:sz w:val="20"/>
          <w:szCs w:val="20"/>
        </w:rPr>
        <w:t>月</w:t>
      </w:r>
      <w:r w:rsidRPr="00F86F28">
        <w:rPr>
          <w:rFonts w:eastAsia="標楷體"/>
          <w:sz w:val="20"/>
          <w:szCs w:val="20"/>
        </w:rPr>
        <w:t>14</w:t>
      </w:r>
      <w:r w:rsidRPr="00F86F28">
        <w:rPr>
          <w:rFonts w:eastAsia="標楷體"/>
          <w:sz w:val="20"/>
          <w:szCs w:val="20"/>
        </w:rPr>
        <w:t>日</w:t>
      </w:r>
      <w:r w:rsidRPr="00F86F28">
        <w:rPr>
          <w:rFonts w:eastAsia="標楷體"/>
          <w:sz w:val="20"/>
          <w:szCs w:val="20"/>
        </w:rPr>
        <w:t>102</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次校務會議決議修正並自</w:t>
      </w:r>
      <w:r w:rsidRPr="00F86F28">
        <w:rPr>
          <w:rFonts w:eastAsia="標楷體"/>
          <w:sz w:val="20"/>
          <w:szCs w:val="20"/>
        </w:rPr>
        <w:t>103</w:t>
      </w:r>
      <w:r w:rsidRPr="00F86F28">
        <w:rPr>
          <w:rFonts w:eastAsia="標楷體"/>
          <w:sz w:val="20"/>
          <w:szCs w:val="20"/>
        </w:rPr>
        <w:t>年</w:t>
      </w:r>
      <w:r w:rsidRPr="00F86F28">
        <w:rPr>
          <w:rFonts w:eastAsia="標楷體"/>
          <w:sz w:val="20"/>
          <w:szCs w:val="20"/>
        </w:rPr>
        <w:t>7</w:t>
      </w:r>
      <w:r w:rsidRPr="00F86F28">
        <w:rPr>
          <w:rFonts w:eastAsia="標楷體"/>
          <w:sz w:val="20"/>
          <w:szCs w:val="20"/>
        </w:rPr>
        <w:t>月</w:t>
      </w:r>
      <w:r w:rsidRPr="00F86F28">
        <w:rPr>
          <w:rFonts w:eastAsia="標楷體"/>
          <w:sz w:val="20"/>
          <w:szCs w:val="20"/>
        </w:rPr>
        <w:t>10</w:t>
      </w:r>
      <w:r w:rsidRPr="00F86F28">
        <w:rPr>
          <w:rFonts w:eastAsia="標楷體"/>
          <w:sz w:val="20"/>
          <w:szCs w:val="20"/>
        </w:rPr>
        <w:t>日文學院（</w:t>
      </w:r>
      <w:r w:rsidRPr="00F86F28">
        <w:rPr>
          <w:rFonts w:eastAsia="標楷體"/>
          <w:sz w:val="20"/>
          <w:szCs w:val="20"/>
        </w:rPr>
        <w:t>103</w:t>
      </w:r>
      <w:r w:rsidRPr="00F86F28">
        <w:rPr>
          <w:rFonts w:eastAsia="標楷體"/>
          <w:sz w:val="20"/>
          <w:szCs w:val="20"/>
        </w:rPr>
        <w:t>）發字第</w:t>
      </w:r>
      <w:r w:rsidRPr="00F86F28">
        <w:rPr>
          <w:rFonts w:eastAsia="標楷體"/>
          <w:sz w:val="20"/>
          <w:szCs w:val="20"/>
        </w:rPr>
        <w:t>88</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 xml:space="preserve">103 </w:t>
      </w:r>
      <w:r w:rsidRPr="00F86F28">
        <w:rPr>
          <w:rFonts w:eastAsia="標楷體"/>
          <w:sz w:val="20"/>
          <w:szCs w:val="20"/>
        </w:rPr>
        <w:t>年</w:t>
      </w:r>
      <w:r w:rsidRPr="00F86F28">
        <w:rPr>
          <w:rFonts w:eastAsia="標楷體"/>
          <w:sz w:val="20"/>
          <w:szCs w:val="20"/>
        </w:rPr>
        <w:t xml:space="preserve"> 10 </w:t>
      </w:r>
      <w:r w:rsidRPr="00F86F28">
        <w:rPr>
          <w:rFonts w:eastAsia="標楷體"/>
          <w:sz w:val="20"/>
          <w:szCs w:val="20"/>
        </w:rPr>
        <w:t>月</w:t>
      </w:r>
      <w:r w:rsidRPr="00F86F28">
        <w:rPr>
          <w:rFonts w:eastAsia="標楷體"/>
          <w:sz w:val="20"/>
          <w:szCs w:val="20"/>
        </w:rPr>
        <w:t xml:space="preserve"> 25 </w:t>
      </w:r>
      <w:r w:rsidRPr="00F86F28">
        <w:rPr>
          <w:rFonts w:eastAsia="標楷體"/>
          <w:sz w:val="20"/>
          <w:szCs w:val="20"/>
        </w:rPr>
        <w:t>日</w:t>
      </w:r>
      <w:r w:rsidRPr="00F86F28">
        <w:rPr>
          <w:rFonts w:eastAsia="標楷體"/>
          <w:sz w:val="20"/>
          <w:szCs w:val="20"/>
        </w:rPr>
        <w:t xml:space="preserve"> 103 </w:t>
      </w:r>
      <w:r w:rsidRPr="00F86F28">
        <w:rPr>
          <w:rFonts w:eastAsia="標楷體"/>
          <w:sz w:val="20"/>
          <w:szCs w:val="20"/>
        </w:rPr>
        <w:t>學年度第</w:t>
      </w:r>
      <w:r w:rsidRPr="00F86F28">
        <w:rPr>
          <w:rFonts w:eastAsia="標楷體"/>
          <w:sz w:val="20"/>
          <w:szCs w:val="20"/>
        </w:rPr>
        <w:t>1</w:t>
      </w:r>
      <w:r w:rsidRPr="00F86F28">
        <w:rPr>
          <w:rFonts w:eastAsia="標楷體"/>
          <w:sz w:val="20"/>
          <w:szCs w:val="20"/>
        </w:rPr>
        <w:t>學期第</w:t>
      </w:r>
      <w:r w:rsidRPr="00F86F28">
        <w:rPr>
          <w:rFonts w:eastAsia="標楷體"/>
          <w:sz w:val="20"/>
          <w:szCs w:val="20"/>
        </w:rPr>
        <w:t>1</w:t>
      </w:r>
      <w:r w:rsidRPr="00F86F28">
        <w:rPr>
          <w:rFonts w:eastAsia="標楷體"/>
          <w:sz w:val="20"/>
          <w:szCs w:val="20"/>
        </w:rPr>
        <w:t>次校務會議決議修正並自</w:t>
      </w:r>
      <w:r w:rsidRPr="00F86F28">
        <w:rPr>
          <w:rFonts w:eastAsia="標楷體"/>
          <w:sz w:val="20"/>
          <w:szCs w:val="20"/>
        </w:rPr>
        <w:t>103</w:t>
      </w:r>
      <w:r w:rsidRPr="00F86F28">
        <w:rPr>
          <w:rFonts w:eastAsia="標楷體"/>
          <w:sz w:val="20"/>
          <w:szCs w:val="20"/>
        </w:rPr>
        <w:t>年</w:t>
      </w:r>
      <w:r w:rsidRPr="00F86F28">
        <w:rPr>
          <w:rFonts w:eastAsia="標楷體"/>
          <w:sz w:val="20"/>
          <w:szCs w:val="20"/>
        </w:rPr>
        <w:t>12</w:t>
      </w:r>
      <w:r w:rsidRPr="00F86F28">
        <w:rPr>
          <w:rFonts w:eastAsia="標楷體"/>
          <w:sz w:val="20"/>
          <w:szCs w:val="20"/>
        </w:rPr>
        <w:t>月</w:t>
      </w:r>
      <w:r w:rsidRPr="00F86F28">
        <w:rPr>
          <w:rFonts w:eastAsia="標楷體"/>
          <w:sz w:val="20"/>
          <w:szCs w:val="20"/>
        </w:rPr>
        <w:t>1</w:t>
      </w:r>
      <w:r w:rsidRPr="00F86F28">
        <w:rPr>
          <w:rFonts w:eastAsia="標楷體"/>
          <w:sz w:val="20"/>
          <w:szCs w:val="20"/>
        </w:rPr>
        <w:t>日文學院（</w:t>
      </w:r>
      <w:r w:rsidRPr="00F86F28">
        <w:rPr>
          <w:rFonts w:eastAsia="標楷體"/>
          <w:sz w:val="20"/>
          <w:szCs w:val="20"/>
        </w:rPr>
        <w:t>103</w:t>
      </w:r>
      <w:r w:rsidRPr="00F86F28">
        <w:rPr>
          <w:rFonts w:eastAsia="標楷體"/>
          <w:sz w:val="20"/>
          <w:szCs w:val="20"/>
        </w:rPr>
        <w:t>）發字第</w:t>
      </w:r>
      <w:r w:rsidRPr="00F86F28">
        <w:rPr>
          <w:rFonts w:eastAsia="標楷體"/>
          <w:sz w:val="20"/>
          <w:szCs w:val="20"/>
        </w:rPr>
        <w:t>136</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依</w:t>
      </w:r>
      <w:r w:rsidRPr="00F86F28">
        <w:rPr>
          <w:rFonts w:eastAsia="標楷體"/>
          <w:sz w:val="20"/>
          <w:szCs w:val="20"/>
        </w:rPr>
        <w:t>104</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10</w:t>
      </w:r>
      <w:r w:rsidRPr="00F86F28">
        <w:rPr>
          <w:rFonts w:eastAsia="標楷體"/>
          <w:sz w:val="20"/>
          <w:szCs w:val="20"/>
        </w:rPr>
        <w:t>日</w:t>
      </w:r>
      <w:r w:rsidRPr="00F86F28">
        <w:rPr>
          <w:rFonts w:eastAsia="標楷體"/>
          <w:sz w:val="20"/>
          <w:szCs w:val="20"/>
        </w:rPr>
        <w:t>103</w:t>
      </w:r>
      <w:r w:rsidRPr="00F86F28">
        <w:rPr>
          <w:rFonts w:eastAsia="標楷體"/>
          <w:sz w:val="20"/>
          <w:szCs w:val="20"/>
        </w:rPr>
        <w:t>學年度第</w:t>
      </w:r>
      <w:r w:rsidRPr="00F86F28">
        <w:rPr>
          <w:rFonts w:eastAsia="標楷體"/>
          <w:sz w:val="20"/>
          <w:szCs w:val="20"/>
        </w:rPr>
        <w:t>1</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次校務會議決議修正並自</w:t>
      </w:r>
      <w:r w:rsidRPr="00F86F28">
        <w:rPr>
          <w:rFonts w:eastAsia="標楷體"/>
          <w:sz w:val="20"/>
          <w:szCs w:val="20"/>
        </w:rPr>
        <w:t>104</w:t>
      </w:r>
      <w:r w:rsidRPr="00F86F28">
        <w:rPr>
          <w:rFonts w:eastAsia="標楷體"/>
          <w:sz w:val="20"/>
          <w:szCs w:val="20"/>
        </w:rPr>
        <w:t>年</w:t>
      </w:r>
      <w:r w:rsidRPr="00F86F28">
        <w:rPr>
          <w:rFonts w:eastAsia="標楷體"/>
          <w:sz w:val="20"/>
          <w:szCs w:val="20"/>
        </w:rPr>
        <w:t>1</w:t>
      </w:r>
      <w:r w:rsidRPr="00F86F28">
        <w:rPr>
          <w:rFonts w:eastAsia="標楷體"/>
          <w:sz w:val="20"/>
          <w:szCs w:val="20"/>
        </w:rPr>
        <w:t>月</w:t>
      </w:r>
      <w:r w:rsidRPr="00F86F28">
        <w:rPr>
          <w:rFonts w:eastAsia="標楷體"/>
          <w:sz w:val="20"/>
          <w:szCs w:val="20"/>
        </w:rPr>
        <w:t>30</w:t>
      </w:r>
      <w:r w:rsidRPr="00F86F28">
        <w:rPr>
          <w:rFonts w:eastAsia="標楷體"/>
          <w:sz w:val="20"/>
          <w:szCs w:val="20"/>
        </w:rPr>
        <w:t>日文學院（</w:t>
      </w:r>
      <w:r w:rsidRPr="00F86F28">
        <w:rPr>
          <w:rFonts w:eastAsia="標楷體"/>
          <w:sz w:val="20"/>
          <w:szCs w:val="20"/>
        </w:rPr>
        <w:t>104</w:t>
      </w:r>
      <w:r w:rsidRPr="00F86F28">
        <w:rPr>
          <w:rFonts w:eastAsia="標楷體"/>
          <w:sz w:val="20"/>
          <w:szCs w:val="20"/>
        </w:rPr>
        <w:t>）發字第</w:t>
      </w:r>
      <w:r w:rsidRPr="00F86F28">
        <w:rPr>
          <w:rFonts w:eastAsia="標楷體"/>
          <w:sz w:val="20"/>
          <w:szCs w:val="20"/>
        </w:rPr>
        <w:t>11</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10 4</w:t>
      </w:r>
      <w:r w:rsidRPr="00F86F28">
        <w:rPr>
          <w:rFonts w:eastAsia="標楷體"/>
          <w:sz w:val="20"/>
          <w:szCs w:val="20"/>
        </w:rPr>
        <w:t>年</w:t>
      </w:r>
      <w:r w:rsidRPr="00F86F28">
        <w:rPr>
          <w:rFonts w:eastAsia="標楷體"/>
          <w:sz w:val="20"/>
          <w:szCs w:val="20"/>
        </w:rPr>
        <w:t xml:space="preserve"> 6</w:t>
      </w:r>
      <w:r w:rsidRPr="00F86F28">
        <w:rPr>
          <w:rFonts w:eastAsia="標楷體"/>
          <w:sz w:val="20"/>
          <w:szCs w:val="20"/>
        </w:rPr>
        <w:t>月</w:t>
      </w:r>
      <w:r w:rsidRPr="00F86F28">
        <w:rPr>
          <w:rFonts w:eastAsia="標楷體"/>
          <w:sz w:val="20"/>
          <w:szCs w:val="20"/>
        </w:rPr>
        <w:t xml:space="preserve"> 3</w:t>
      </w:r>
      <w:r w:rsidRPr="00F86F28">
        <w:rPr>
          <w:rFonts w:eastAsia="標楷體"/>
          <w:sz w:val="20"/>
          <w:szCs w:val="20"/>
        </w:rPr>
        <w:t>日</w:t>
      </w:r>
      <w:r w:rsidRPr="00F86F28">
        <w:rPr>
          <w:rFonts w:eastAsia="標楷體"/>
          <w:sz w:val="20"/>
          <w:szCs w:val="20"/>
        </w:rPr>
        <w:t xml:space="preserve"> 10 3</w:t>
      </w:r>
      <w:r w:rsidRPr="00F86F28">
        <w:rPr>
          <w:rFonts w:eastAsia="標楷體"/>
          <w:sz w:val="20"/>
          <w:szCs w:val="20"/>
        </w:rPr>
        <w:t>學年度第</w:t>
      </w:r>
      <w:r w:rsidRPr="00F86F28">
        <w:rPr>
          <w:rFonts w:eastAsia="標楷體"/>
          <w:sz w:val="20"/>
          <w:szCs w:val="20"/>
        </w:rPr>
        <w:t xml:space="preserve"> 2</w:t>
      </w:r>
      <w:r w:rsidRPr="00F86F28">
        <w:rPr>
          <w:rFonts w:eastAsia="標楷體"/>
          <w:sz w:val="20"/>
          <w:szCs w:val="20"/>
        </w:rPr>
        <w:t>學期第</w:t>
      </w:r>
      <w:r w:rsidRPr="00F86F28">
        <w:rPr>
          <w:rFonts w:eastAsia="標楷體"/>
          <w:sz w:val="20"/>
          <w:szCs w:val="20"/>
        </w:rPr>
        <w:t xml:space="preserve"> 2</w:t>
      </w:r>
      <w:r w:rsidRPr="00F86F28">
        <w:rPr>
          <w:rFonts w:eastAsia="標楷體"/>
          <w:sz w:val="20"/>
          <w:szCs w:val="20"/>
        </w:rPr>
        <w:t>次院務會議通過</w:t>
      </w:r>
    </w:p>
    <w:p w:rsidR="00F86F28" w:rsidRPr="00F86F28" w:rsidRDefault="00F86F28" w:rsidP="00F86F28">
      <w:pPr>
        <w:widowControl/>
        <w:snapToGrid w:val="0"/>
        <w:rPr>
          <w:rFonts w:eastAsia="標楷體"/>
          <w:sz w:val="20"/>
          <w:szCs w:val="20"/>
        </w:rPr>
      </w:pPr>
      <w:r w:rsidRPr="00F86F28">
        <w:rPr>
          <w:rFonts w:eastAsia="標楷體"/>
          <w:sz w:val="20"/>
          <w:szCs w:val="20"/>
        </w:rPr>
        <w:t>10 4</w:t>
      </w:r>
      <w:r w:rsidRPr="00F86F28">
        <w:rPr>
          <w:rFonts w:eastAsia="標楷體"/>
          <w:sz w:val="20"/>
          <w:szCs w:val="20"/>
        </w:rPr>
        <w:t>年</w:t>
      </w:r>
      <w:r w:rsidRPr="00F86F28">
        <w:rPr>
          <w:rFonts w:eastAsia="標楷體"/>
          <w:sz w:val="20"/>
          <w:szCs w:val="20"/>
        </w:rPr>
        <w:t>6</w:t>
      </w:r>
      <w:r w:rsidRPr="00F86F28">
        <w:rPr>
          <w:rFonts w:eastAsia="標楷體"/>
          <w:sz w:val="20"/>
          <w:szCs w:val="20"/>
        </w:rPr>
        <w:t>月</w:t>
      </w:r>
      <w:r w:rsidRPr="00F86F28">
        <w:rPr>
          <w:rFonts w:eastAsia="標楷體"/>
          <w:sz w:val="20"/>
          <w:szCs w:val="20"/>
        </w:rPr>
        <w:t xml:space="preserve">23 </w:t>
      </w:r>
      <w:r w:rsidRPr="00F86F28">
        <w:rPr>
          <w:rFonts w:eastAsia="標楷體"/>
          <w:sz w:val="20"/>
          <w:szCs w:val="20"/>
        </w:rPr>
        <w:t>日第</w:t>
      </w:r>
      <w:r w:rsidRPr="00F86F28">
        <w:rPr>
          <w:rFonts w:eastAsia="標楷體"/>
          <w:sz w:val="20"/>
          <w:szCs w:val="20"/>
        </w:rPr>
        <w:t xml:space="preserve"> 2864</w:t>
      </w:r>
      <w:r w:rsidRPr="00F86F28">
        <w:rPr>
          <w:rFonts w:eastAsia="標楷體"/>
          <w:sz w:val="20"/>
          <w:szCs w:val="20"/>
        </w:rPr>
        <w:t>次行政會議修正通過並自</w:t>
      </w:r>
      <w:r w:rsidRPr="00F86F28">
        <w:rPr>
          <w:rFonts w:eastAsia="標楷體"/>
          <w:sz w:val="20"/>
          <w:szCs w:val="20"/>
        </w:rPr>
        <w:t>104</w:t>
      </w:r>
      <w:r w:rsidRPr="00F86F28">
        <w:rPr>
          <w:rFonts w:eastAsia="標楷體"/>
          <w:sz w:val="20"/>
          <w:szCs w:val="20"/>
        </w:rPr>
        <w:t>年</w:t>
      </w:r>
      <w:r w:rsidRPr="00F86F28">
        <w:rPr>
          <w:rFonts w:eastAsia="標楷體"/>
          <w:sz w:val="20"/>
          <w:szCs w:val="20"/>
        </w:rPr>
        <w:t>7</w:t>
      </w:r>
      <w:r w:rsidRPr="00F86F28">
        <w:rPr>
          <w:rFonts w:eastAsia="標楷體"/>
          <w:sz w:val="20"/>
          <w:szCs w:val="20"/>
        </w:rPr>
        <w:t>月</w:t>
      </w:r>
      <w:r w:rsidRPr="00F86F28">
        <w:rPr>
          <w:rFonts w:eastAsia="標楷體"/>
          <w:sz w:val="20"/>
          <w:szCs w:val="20"/>
        </w:rPr>
        <w:t>6</w:t>
      </w:r>
      <w:r w:rsidRPr="00F86F28">
        <w:rPr>
          <w:rFonts w:eastAsia="標楷體"/>
          <w:sz w:val="20"/>
          <w:szCs w:val="20"/>
        </w:rPr>
        <w:t>日文學院（</w:t>
      </w:r>
      <w:r w:rsidRPr="00F86F28">
        <w:rPr>
          <w:rFonts w:eastAsia="標楷體"/>
          <w:sz w:val="20"/>
          <w:szCs w:val="20"/>
        </w:rPr>
        <w:t>104</w:t>
      </w:r>
      <w:r w:rsidRPr="00F86F28">
        <w:rPr>
          <w:rFonts w:eastAsia="標楷體"/>
          <w:sz w:val="20"/>
          <w:szCs w:val="20"/>
        </w:rPr>
        <w:t>）發字第</w:t>
      </w:r>
      <w:r w:rsidRPr="00F86F28">
        <w:rPr>
          <w:rFonts w:eastAsia="標楷體"/>
          <w:sz w:val="20"/>
          <w:szCs w:val="20"/>
        </w:rPr>
        <w:t>63</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105</w:t>
      </w:r>
      <w:r w:rsidRPr="00F86F28">
        <w:rPr>
          <w:rFonts w:eastAsia="標楷體"/>
          <w:sz w:val="20"/>
          <w:szCs w:val="20"/>
        </w:rPr>
        <w:t>年</w:t>
      </w:r>
      <w:r w:rsidRPr="00F86F28">
        <w:rPr>
          <w:rFonts w:eastAsia="標楷體"/>
          <w:sz w:val="20"/>
          <w:szCs w:val="20"/>
        </w:rPr>
        <w:t>6</w:t>
      </w:r>
      <w:r w:rsidRPr="00F86F28">
        <w:rPr>
          <w:rFonts w:eastAsia="標楷體"/>
          <w:sz w:val="20"/>
          <w:szCs w:val="20"/>
        </w:rPr>
        <w:t>月</w:t>
      </w:r>
      <w:r w:rsidRPr="00F86F28">
        <w:rPr>
          <w:rFonts w:eastAsia="標楷體"/>
          <w:sz w:val="20"/>
          <w:szCs w:val="20"/>
        </w:rPr>
        <w:t>8</w:t>
      </w:r>
      <w:r w:rsidRPr="00F86F28">
        <w:rPr>
          <w:rFonts w:eastAsia="標楷體"/>
          <w:sz w:val="20"/>
          <w:szCs w:val="20"/>
        </w:rPr>
        <w:t>日</w:t>
      </w:r>
      <w:r w:rsidRPr="00F86F28">
        <w:rPr>
          <w:rFonts w:eastAsia="標楷體"/>
          <w:sz w:val="20"/>
          <w:szCs w:val="20"/>
        </w:rPr>
        <w:t>104</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2</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會議修正通過</w:t>
      </w:r>
    </w:p>
    <w:p w:rsidR="00F86F28" w:rsidRPr="00F86F28" w:rsidRDefault="00F86F28" w:rsidP="00F86F28">
      <w:pPr>
        <w:widowControl/>
        <w:snapToGrid w:val="0"/>
        <w:rPr>
          <w:rFonts w:eastAsia="標楷體"/>
          <w:sz w:val="20"/>
          <w:szCs w:val="20"/>
        </w:rPr>
      </w:pPr>
      <w:r w:rsidRPr="00F86F28">
        <w:rPr>
          <w:rFonts w:eastAsia="標楷體"/>
          <w:sz w:val="20"/>
          <w:szCs w:val="20"/>
        </w:rPr>
        <w:t>105</w:t>
      </w:r>
      <w:r w:rsidRPr="00F86F28">
        <w:rPr>
          <w:rFonts w:eastAsia="標楷體"/>
          <w:sz w:val="20"/>
          <w:szCs w:val="20"/>
        </w:rPr>
        <w:t>年</w:t>
      </w:r>
      <w:r w:rsidRPr="00F86F28">
        <w:rPr>
          <w:rFonts w:eastAsia="標楷體"/>
          <w:sz w:val="20"/>
          <w:szCs w:val="20"/>
        </w:rPr>
        <w:t>7</w:t>
      </w:r>
      <w:r w:rsidRPr="00F86F28">
        <w:rPr>
          <w:rFonts w:eastAsia="標楷體"/>
          <w:sz w:val="20"/>
          <w:szCs w:val="20"/>
        </w:rPr>
        <w:t>月</w:t>
      </w:r>
      <w:r w:rsidRPr="00F86F28">
        <w:rPr>
          <w:rFonts w:eastAsia="標楷體"/>
          <w:sz w:val="20"/>
          <w:szCs w:val="20"/>
        </w:rPr>
        <w:t>12</w:t>
      </w:r>
      <w:r w:rsidRPr="00F86F28">
        <w:rPr>
          <w:rFonts w:eastAsia="標楷體"/>
          <w:sz w:val="20"/>
          <w:szCs w:val="20"/>
        </w:rPr>
        <w:t>日第</w:t>
      </w:r>
      <w:r w:rsidRPr="00F86F28">
        <w:rPr>
          <w:rFonts w:eastAsia="標楷體"/>
          <w:sz w:val="20"/>
          <w:szCs w:val="20"/>
        </w:rPr>
        <w:t>2913</w:t>
      </w:r>
      <w:r w:rsidRPr="00F86F28">
        <w:rPr>
          <w:rFonts w:eastAsia="標楷體"/>
          <w:sz w:val="20"/>
          <w:szCs w:val="20"/>
        </w:rPr>
        <w:t>次行政會議修正通過並自</w:t>
      </w:r>
      <w:r w:rsidRPr="00F86F28">
        <w:rPr>
          <w:rFonts w:eastAsia="標楷體"/>
          <w:sz w:val="20"/>
          <w:szCs w:val="20"/>
        </w:rPr>
        <w:t>105</w:t>
      </w:r>
      <w:r w:rsidRPr="00F86F28">
        <w:rPr>
          <w:rFonts w:eastAsia="標楷體"/>
          <w:sz w:val="20"/>
          <w:szCs w:val="20"/>
        </w:rPr>
        <w:t>年</w:t>
      </w:r>
      <w:r w:rsidRPr="00F86F28">
        <w:rPr>
          <w:rFonts w:eastAsia="標楷體"/>
          <w:sz w:val="20"/>
          <w:szCs w:val="20"/>
        </w:rPr>
        <w:t>7</w:t>
      </w:r>
      <w:r w:rsidRPr="00F86F28">
        <w:rPr>
          <w:rFonts w:eastAsia="標楷體"/>
          <w:sz w:val="20"/>
          <w:szCs w:val="20"/>
        </w:rPr>
        <w:t>月</w:t>
      </w:r>
      <w:r w:rsidRPr="00F86F28">
        <w:rPr>
          <w:rFonts w:eastAsia="標楷體"/>
          <w:sz w:val="20"/>
          <w:szCs w:val="20"/>
        </w:rPr>
        <w:t>26</w:t>
      </w:r>
      <w:r w:rsidRPr="00F86F28">
        <w:rPr>
          <w:rFonts w:eastAsia="標楷體"/>
          <w:sz w:val="20"/>
          <w:szCs w:val="20"/>
        </w:rPr>
        <w:t>日文學院（</w:t>
      </w:r>
      <w:r w:rsidRPr="00F86F28">
        <w:rPr>
          <w:rFonts w:eastAsia="標楷體"/>
          <w:sz w:val="20"/>
          <w:szCs w:val="20"/>
        </w:rPr>
        <w:t>105</w:t>
      </w:r>
      <w:r w:rsidRPr="00F86F28">
        <w:rPr>
          <w:rFonts w:eastAsia="標楷體"/>
          <w:sz w:val="20"/>
          <w:szCs w:val="20"/>
        </w:rPr>
        <w:t>）發字第</w:t>
      </w:r>
      <w:r w:rsidRPr="00F86F28">
        <w:rPr>
          <w:rFonts w:eastAsia="標楷體"/>
          <w:sz w:val="20"/>
          <w:szCs w:val="20"/>
        </w:rPr>
        <w:t>61</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108</w:t>
      </w:r>
      <w:r w:rsidRPr="00F86F28">
        <w:rPr>
          <w:rFonts w:eastAsia="標楷體"/>
          <w:sz w:val="20"/>
          <w:szCs w:val="20"/>
        </w:rPr>
        <w:t>年</w:t>
      </w:r>
      <w:r w:rsidRPr="00F86F28">
        <w:rPr>
          <w:rFonts w:eastAsia="標楷體"/>
          <w:sz w:val="20"/>
          <w:szCs w:val="20"/>
        </w:rPr>
        <w:t>3</w:t>
      </w:r>
      <w:r w:rsidRPr="00F86F28">
        <w:rPr>
          <w:rFonts w:eastAsia="標楷體"/>
          <w:sz w:val="20"/>
          <w:szCs w:val="20"/>
        </w:rPr>
        <w:t>月</w:t>
      </w:r>
      <w:r w:rsidRPr="00F86F28">
        <w:rPr>
          <w:rFonts w:eastAsia="標楷體"/>
          <w:sz w:val="20"/>
          <w:szCs w:val="20"/>
        </w:rPr>
        <w:t>20</w:t>
      </w:r>
      <w:r w:rsidRPr="00F86F28">
        <w:rPr>
          <w:rFonts w:eastAsia="標楷體"/>
          <w:sz w:val="20"/>
          <w:szCs w:val="20"/>
        </w:rPr>
        <w:t>日</w:t>
      </w:r>
      <w:r w:rsidRPr="00F86F28">
        <w:rPr>
          <w:rFonts w:eastAsia="標楷體"/>
          <w:sz w:val="20"/>
          <w:szCs w:val="20"/>
        </w:rPr>
        <w:t>107</w:t>
      </w:r>
      <w:r w:rsidRPr="00F86F28">
        <w:rPr>
          <w:rFonts w:eastAsia="標楷體"/>
          <w:sz w:val="20"/>
          <w:szCs w:val="20"/>
        </w:rPr>
        <w:t>學年度第</w:t>
      </w:r>
      <w:r w:rsidRPr="00F86F28">
        <w:rPr>
          <w:rFonts w:eastAsia="標楷體"/>
          <w:sz w:val="20"/>
          <w:szCs w:val="20"/>
        </w:rPr>
        <w:t>2</w:t>
      </w:r>
      <w:r w:rsidRPr="00F86F28">
        <w:rPr>
          <w:rFonts w:eastAsia="標楷體"/>
          <w:sz w:val="20"/>
          <w:szCs w:val="20"/>
        </w:rPr>
        <w:t>學期第</w:t>
      </w:r>
      <w:r w:rsidRPr="00F86F28">
        <w:rPr>
          <w:rFonts w:eastAsia="標楷體"/>
          <w:sz w:val="20"/>
          <w:szCs w:val="20"/>
        </w:rPr>
        <w:t>1</w:t>
      </w:r>
      <w:r w:rsidRPr="00F86F28">
        <w:rPr>
          <w:rFonts w:eastAsia="標楷體"/>
          <w:sz w:val="20"/>
          <w:szCs w:val="20"/>
        </w:rPr>
        <w:t>次院</w:t>
      </w:r>
      <w:proofErr w:type="gramStart"/>
      <w:r w:rsidRPr="00F86F28">
        <w:rPr>
          <w:rFonts w:eastAsia="標楷體"/>
          <w:sz w:val="20"/>
          <w:szCs w:val="20"/>
        </w:rPr>
        <w:t>務</w:t>
      </w:r>
      <w:proofErr w:type="gramEnd"/>
      <w:r w:rsidRPr="00F86F28">
        <w:rPr>
          <w:rFonts w:eastAsia="標楷體"/>
          <w:sz w:val="20"/>
          <w:szCs w:val="20"/>
        </w:rPr>
        <w:t>會議通過</w:t>
      </w:r>
    </w:p>
    <w:p w:rsidR="00F86F28" w:rsidRPr="00F86F28" w:rsidRDefault="00F86F28" w:rsidP="00F86F28">
      <w:pPr>
        <w:widowControl/>
        <w:snapToGrid w:val="0"/>
        <w:rPr>
          <w:rFonts w:eastAsia="標楷體"/>
          <w:sz w:val="20"/>
          <w:szCs w:val="20"/>
        </w:rPr>
      </w:pPr>
      <w:r w:rsidRPr="00F86F28">
        <w:rPr>
          <w:rFonts w:eastAsia="標楷體"/>
          <w:sz w:val="20"/>
          <w:szCs w:val="20"/>
        </w:rPr>
        <w:t>108</w:t>
      </w:r>
      <w:r w:rsidRPr="00F86F28">
        <w:rPr>
          <w:rFonts w:eastAsia="標楷體"/>
          <w:sz w:val="20"/>
          <w:szCs w:val="20"/>
        </w:rPr>
        <w:t>年</w:t>
      </w:r>
      <w:r w:rsidRPr="00F86F28">
        <w:rPr>
          <w:rFonts w:eastAsia="標楷體"/>
          <w:sz w:val="20"/>
          <w:szCs w:val="20"/>
        </w:rPr>
        <w:t>4</w:t>
      </w:r>
      <w:r w:rsidRPr="00F86F28">
        <w:rPr>
          <w:rFonts w:eastAsia="標楷體"/>
          <w:sz w:val="20"/>
          <w:szCs w:val="20"/>
        </w:rPr>
        <w:t>月</w:t>
      </w:r>
      <w:r w:rsidRPr="00F86F28">
        <w:rPr>
          <w:rFonts w:eastAsia="標楷體"/>
          <w:sz w:val="20"/>
          <w:szCs w:val="20"/>
        </w:rPr>
        <w:t>30</w:t>
      </w:r>
      <w:r w:rsidRPr="00F86F28">
        <w:rPr>
          <w:rFonts w:eastAsia="標楷體"/>
          <w:sz w:val="20"/>
          <w:szCs w:val="20"/>
        </w:rPr>
        <w:t>日第</w:t>
      </w:r>
      <w:r w:rsidRPr="00F86F28">
        <w:rPr>
          <w:rFonts w:eastAsia="標楷體"/>
          <w:sz w:val="20"/>
          <w:szCs w:val="20"/>
        </w:rPr>
        <w:t>3039</w:t>
      </w:r>
      <w:r w:rsidRPr="00F86F28">
        <w:rPr>
          <w:rFonts w:eastAsia="標楷體"/>
          <w:sz w:val="20"/>
          <w:szCs w:val="20"/>
        </w:rPr>
        <w:t>次行政會議通過並自</w:t>
      </w:r>
      <w:r w:rsidRPr="00F86F28">
        <w:rPr>
          <w:rFonts w:eastAsia="標楷體"/>
          <w:sz w:val="20"/>
          <w:szCs w:val="20"/>
        </w:rPr>
        <w:t>108</w:t>
      </w:r>
      <w:r w:rsidRPr="00F86F28">
        <w:rPr>
          <w:rFonts w:eastAsia="標楷體"/>
          <w:sz w:val="20"/>
          <w:szCs w:val="20"/>
        </w:rPr>
        <w:t>年</w:t>
      </w:r>
      <w:r w:rsidRPr="00F86F28">
        <w:rPr>
          <w:rFonts w:eastAsia="標楷體"/>
          <w:sz w:val="20"/>
          <w:szCs w:val="20"/>
        </w:rPr>
        <w:t>5</w:t>
      </w:r>
      <w:r w:rsidRPr="00F86F28">
        <w:rPr>
          <w:rFonts w:eastAsia="標楷體"/>
          <w:sz w:val="20"/>
          <w:szCs w:val="20"/>
        </w:rPr>
        <w:t>月</w:t>
      </w:r>
      <w:r w:rsidRPr="00F86F28">
        <w:rPr>
          <w:rFonts w:eastAsia="標楷體"/>
          <w:sz w:val="20"/>
          <w:szCs w:val="20"/>
        </w:rPr>
        <w:t>16</w:t>
      </w:r>
      <w:r w:rsidRPr="00F86F28">
        <w:rPr>
          <w:rFonts w:eastAsia="標楷體"/>
          <w:sz w:val="20"/>
          <w:szCs w:val="20"/>
        </w:rPr>
        <w:t>日文學院（</w:t>
      </w:r>
      <w:r w:rsidRPr="00F86F28">
        <w:rPr>
          <w:rFonts w:eastAsia="標楷體"/>
          <w:sz w:val="20"/>
          <w:szCs w:val="20"/>
        </w:rPr>
        <w:t>108</w:t>
      </w:r>
      <w:r w:rsidRPr="00F86F28">
        <w:rPr>
          <w:rFonts w:eastAsia="標楷體"/>
          <w:sz w:val="20"/>
          <w:szCs w:val="20"/>
        </w:rPr>
        <w:t>）發字第</w:t>
      </w:r>
      <w:r w:rsidRPr="00F86F28">
        <w:rPr>
          <w:rFonts w:eastAsia="標楷體"/>
          <w:sz w:val="20"/>
          <w:szCs w:val="20"/>
        </w:rPr>
        <w:t>49</w:t>
      </w:r>
      <w:r w:rsidRPr="00F86F28">
        <w:rPr>
          <w:rFonts w:eastAsia="標楷體"/>
          <w:sz w:val="20"/>
          <w:szCs w:val="20"/>
        </w:rPr>
        <w:t>號函發布施行</w:t>
      </w:r>
    </w:p>
    <w:p w:rsidR="00F86F28" w:rsidRPr="00F86F28" w:rsidRDefault="00F86F28" w:rsidP="00F86F28">
      <w:pPr>
        <w:widowControl/>
        <w:wordWrap w:val="0"/>
        <w:snapToGrid w:val="0"/>
        <w:rPr>
          <w:rFonts w:eastAsia="標楷體"/>
          <w:sz w:val="20"/>
          <w:szCs w:val="20"/>
          <w:lang w:eastAsia="zh-HK"/>
        </w:rPr>
      </w:pP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16</w:t>
      </w:r>
      <w:r w:rsidRPr="00F86F28">
        <w:rPr>
          <w:rFonts w:eastAsia="標楷體"/>
          <w:sz w:val="20"/>
          <w:szCs w:val="20"/>
          <w:lang w:eastAsia="zh-HK"/>
        </w:rPr>
        <w:t>日</w:t>
      </w:r>
      <w:r w:rsidRPr="00F86F28">
        <w:rPr>
          <w:rFonts w:eastAsia="標楷體"/>
          <w:sz w:val="20"/>
          <w:szCs w:val="20"/>
        </w:rPr>
        <w:t>108</w:t>
      </w:r>
      <w:r w:rsidRPr="00F86F28">
        <w:rPr>
          <w:rFonts w:eastAsia="標楷體"/>
          <w:sz w:val="20"/>
          <w:szCs w:val="20"/>
          <w:lang w:eastAsia="zh-HK"/>
        </w:rPr>
        <w:t>學年度第</w:t>
      </w:r>
      <w:r w:rsidRPr="00F86F28">
        <w:rPr>
          <w:rFonts w:eastAsia="標楷體"/>
          <w:sz w:val="20"/>
          <w:szCs w:val="20"/>
        </w:rPr>
        <w:t>1</w:t>
      </w:r>
      <w:r w:rsidRPr="00F86F28">
        <w:rPr>
          <w:rFonts w:eastAsia="標楷體"/>
          <w:sz w:val="20"/>
          <w:szCs w:val="20"/>
          <w:lang w:eastAsia="zh-HK"/>
        </w:rPr>
        <w:t>學期第</w:t>
      </w:r>
      <w:r w:rsidRPr="00F86F28">
        <w:rPr>
          <w:rFonts w:eastAsia="標楷體"/>
          <w:sz w:val="20"/>
          <w:szCs w:val="20"/>
        </w:rPr>
        <w:t>1</w:t>
      </w:r>
      <w:r w:rsidRPr="00F86F28">
        <w:rPr>
          <w:rFonts w:eastAsia="標楷體"/>
          <w:sz w:val="20"/>
          <w:szCs w:val="20"/>
          <w:lang w:eastAsia="zh-HK"/>
        </w:rPr>
        <w:t>次院</w:t>
      </w:r>
      <w:proofErr w:type="gramStart"/>
      <w:r w:rsidRPr="00F86F28">
        <w:rPr>
          <w:rFonts w:eastAsia="標楷體"/>
          <w:sz w:val="20"/>
          <w:szCs w:val="20"/>
          <w:lang w:eastAsia="zh-HK"/>
        </w:rPr>
        <w:t>務</w:t>
      </w:r>
      <w:proofErr w:type="gramEnd"/>
      <w:r w:rsidRPr="00F86F28">
        <w:rPr>
          <w:rFonts w:eastAsia="標楷體"/>
          <w:sz w:val="20"/>
          <w:szCs w:val="20"/>
          <w:lang w:eastAsia="zh-HK"/>
        </w:rPr>
        <w:t>會議通過</w:t>
      </w:r>
    </w:p>
    <w:p w:rsidR="00F86F28" w:rsidRPr="00F86F28" w:rsidRDefault="00F86F28" w:rsidP="00F86F28">
      <w:pPr>
        <w:widowControl/>
        <w:snapToGrid w:val="0"/>
        <w:rPr>
          <w:rFonts w:eastAsia="標楷體"/>
          <w:sz w:val="20"/>
          <w:szCs w:val="20"/>
          <w:lang w:eastAsia="zh-HK"/>
        </w:rPr>
      </w:pP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29</w:t>
      </w:r>
      <w:r w:rsidRPr="00F86F28">
        <w:rPr>
          <w:rFonts w:eastAsia="標楷體"/>
          <w:sz w:val="20"/>
          <w:szCs w:val="20"/>
          <w:lang w:eastAsia="zh-HK"/>
        </w:rPr>
        <w:t>日第</w:t>
      </w:r>
      <w:r w:rsidRPr="00F86F28">
        <w:rPr>
          <w:rFonts w:eastAsia="標楷體"/>
          <w:sz w:val="20"/>
          <w:szCs w:val="20"/>
        </w:rPr>
        <w:t>3054</w:t>
      </w:r>
      <w:r w:rsidRPr="00F86F28">
        <w:rPr>
          <w:rFonts w:eastAsia="標楷體"/>
          <w:sz w:val="20"/>
          <w:szCs w:val="20"/>
          <w:lang w:eastAsia="zh-HK"/>
        </w:rPr>
        <w:t>行政會議通過並自</w:t>
      </w:r>
      <w:r w:rsidRPr="00F86F28">
        <w:rPr>
          <w:rFonts w:eastAsia="標楷體"/>
          <w:sz w:val="20"/>
          <w:szCs w:val="20"/>
        </w:rPr>
        <w:t>108</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12</w:t>
      </w:r>
      <w:r w:rsidRPr="00F86F28">
        <w:rPr>
          <w:rFonts w:eastAsia="標楷體"/>
          <w:sz w:val="20"/>
          <w:szCs w:val="20"/>
          <w:lang w:eastAsia="zh-HK"/>
        </w:rPr>
        <w:t>日文學院（</w:t>
      </w:r>
      <w:r w:rsidRPr="00F86F28">
        <w:rPr>
          <w:rFonts w:eastAsia="標楷體"/>
          <w:sz w:val="20"/>
          <w:szCs w:val="20"/>
        </w:rPr>
        <w:t>108</w:t>
      </w:r>
      <w:r w:rsidRPr="00F86F28">
        <w:rPr>
          <w:rFonts w:eastAsia="標楷體"/>
          <w:sz w:val="20"/>
          <w:szCs w:val="20"/>
          <w:lang w:eastAsia="zh-HK"/>
        </w:rPr>
        <w:t>）發字第</w:t>
      </w:r>
      <w:r w:rsidRPr="00F86F28">
        <w:rPr>
          <w:rFonts w:eastAsia="標楷體"/>
          <w:sz w:val="20"/>
          <w:szCs w:val="20"/>
        </w:rPr>
        <w:t>106</w:t>
      </w:r>
      <w:r w:rsidRPr="00F86F28">
        <w:rPr>
          <w:rFonts w:eastAsia="標楷體"/>
          <w:sz w:val="20"/>
          <w:szCs w:val="20"/>
          <w:lang w:eastAsia="zh-HK"/>
        </w:rPr>
        <w:t>號函發布施行</w:t>
      </w:r>
    </w:p>
    <w:p w:rsidR="00F86F28" w:rsidRPr="00F86F28" w:rsidRDefault="00F86F28" w:rsidP="00F86F28">
      <w:pPr>
        <w:widowControl/>
        <w:wordWrap w:val="0"/>
        <w:snapToGrid w:val="0"/>
        <w:rPr>
          <w:rFonts w:eastAsia="標楷體"/>
          <w:sz w:val="20"/>
          <w:szCs w:val="20"/>
          <w:lang w:eastAsia="zh-HK"/>
        </w:rPr>
      </w:pP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10</w:t>
      </w:r>
      <w:r w:rsidRPr="00F86F28">
        <w:rPr>
          <w:rFonts w:eastAsia="標楷體"/>
          <w:sz w:val="20"/>
          <w:szCs w:val="20"/>
          <w:lang w:eastAsia="zh-HK"/>
        </w:rPr>
        <w:t>月</w:t>
      </w:r>
      <w:r w:rsidRPr="00F86F28">
        <w:rPr>
          <w:rFonts w:eastAsia="標楷體"/>
          <w:sz w:val="20"/>
          <w:szCs w:val="20"/>
        </w:rPr>
        <w:t>14</w:t>
      </w:r>
      <w:r w:rsidRPr="00F86F28">
        <w:rPr>
          <w:rFonts w:eastAsia="標楷體"/>
          <w:sz w:val="20"/>
          <w:szCs w:val="20"/>
          <w:lang w:eastAsia="zh-HK"/>
        </w:rPr>
        <w:t>日</w:t>
      </w:r>
      <w:r w:rsidRPr="00F86F28">
        <w:rPr>
          <w:rFonts w:eastAsia="標楷體"/>
          <w:sz w:val="20"/>
          <w:szCs w:val="20"/>
        </w:rPr>
        <w:t>109</w:t>
      </w:r>
      <w:r w:rsidRPr="00F86F28">
        <w:rPr>
          <w:rFonts w:eastAsia="標楷體"/>
          <w:sz w:val="20"/>
          <w:szCs w:val="20"/>
          <w:lang w:eastAsia="zh-HK"/>
        </w:rPr>
        <w:t>學年度第</w:t>
      </w:r>
      <w:r w:rsidRPr="00F86F28">
        <w:rPr>
          <w:rFonts w:eastAsia="標楷體"/>
          <w:sz w:val="20"/>
          <w:szCs w:val="20"/>
        </w:rPr>
        <w:t>1</w:t>
      </w:r>
      <w:r w:rsidRPr="00F86F28">
        <w:rPr>
          <w:rFonts w:eastAsia="標楷體"/>
          <w:sz w:val="20"/>
          <w:szCs w:val="20"/>
          <w:lang w:eastAsia="zh-HK"/>
        </w:rPr>
        <w:t>學期第</w:t>
      </w:r>
      <w:r w:rsidRPr="00F86F28">
        <w:rPr>
          <w:rFonts w:eastAsia="標楷體"/>
          <w:sz w:val="20"/>
          <w:szCs w:val="20"/>
        </w:rPr>
        <w:t>1</w:t>
      </w:r>
      <w:r w:rsidRPr="00F86F28">
        <w:rPr>
          <w:rFonts w:eastAsia="標楷體"/>
          <w:sz w:val="20"/>
          <w:szCs w:val="20"/>
          <w:lang w:eastAsia="zh-HK"/>
        </w:rPr>
        <w:t>次院</w:t>
      </w:r>
      <w:proofErr w:type="gramStart"/>
      <w:r w:rsidRPr="00F86F28">
        <w:rPr>
          <w:rFonts w:eastAsia="標楷體"/>
          <w:sz w:val="20"/>
          <w:szCs w:val="20"/>
          <w:lang w:eastAsia="zh-HK"/>
        </w:rPr>
        <w:t>務</w:t>
      </w:r>
      <w:proofErr w:type="gramEnd"/>
      <w:r w:rsidRPr="00F86F28">
        <w:rPr>
          <w:rFonts w:eastAsia="標楷體"/>
          <w:sz w:val="20"/>
          <w:szCs w:val="20"/>
          <w:lang w:eastAsia="zh-HK"/>
        </w:rPr>
        <w:t>會議通過</w:t>
      </w:r>
    </w:p>
    <w:p w:rsidR="00F86F28" w:rsidRPr="00F86F28" w:rsidRDefault="00F86F28" w:rsidP="00F86F28">
      <w:pPr>
        <w:widowControl/>
        <w:snapToGrid w:val="0"/>
        <w:rPr>
          <w:rFonts w:eastAsia="標楷體"/>
          <w:sz w:val="20"/>
          <w:szCs w:val="20"/>
          <w:lang w:eastAsia="zh-HK"/>
        </w:rPr>
      </w:pP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10</w:t>
      </w:r>
      <w:r w:rsidRPr="00F86F28">
        <w:rPr>
          <w:rFonts w:eastAsia="標楷體"/>
          <w:sz w:val="20"/>
          <w:szCs w:val="20"/>
          <w:lang w:eastAsia="zh-HK"/>
        </w:rPr>
        <w:t>日第</w:t>
      </w:r>
      <w:r w:rsidRPr="00F86F28">
        <w:rPr>
          <w:rFonts w:eastAsia="標楷體"/>
          <w:sz w:val="20"/>
          <w:szCs w:val="20"/>
        </w:rPr>
        <w:t>3081</w:t>
      </w:r>
      <w:r w:rsidRPr="00F86F28">
        <w:rPr>
          <w:rFonts w:eastAsia="標楷體"/>
          <w:sz w:val="20"/>
          <w:szCs w:val="20"/>
          <w:lang w:eastAsia="zh-HK"/>
        </w:rPr>
        <w:t>行政會議通過並自</w:t>
      </w:r>
      <w:r w:rsidRPr="00F86F28">
        <w:rPr>
          <w:rFonts w:eastAsia="標楷體"/>
          <w:sz w:val="20"/>
          <w:szCs w:val="20"/>
        </w:rPr>
        <w:t>109</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26</w:t>
      </w:r>
      <w:r w:rsidRPr="00F86F28">
        <w:rPr>
          <w:rFonts w:eastAsia="標楷體"/>
          <w:sz w:val="20"/>
          <w:szCs w:val="20"/>
          <w:lang w:eastAsia="zh-HK"/>
        </w:rPr>
        <w:t>日文學院（</w:t>
      </w:r>
      <w:r w:rsidRPr="00F86F28">
        <w:rPr>
          <w:rFonts w:eastAsia="標楷體"/>
          <w:sz w:val="20"/>
          <w:szCs w:val="20"/>
        </w:rPr>
        <w:t>109</w:t>
      </w:r>
      <w:r w:rsidRPr="00F86F28">
        <w:rPr>
          <w:rFonts w:eastAsia="標楷體"/>
          <w:sz w:val="20"/>
          <w:szCs w:val="20"/>
          <w:lang w:eastAsia="zh-HK"/>
        </w:rPr>
        <w:t>）發字第</w:t>
      </w:r>
      <w:r w:rsidRPr="00F86F28">
        <w:rPr>
          <w:rFonts w:eastAsia="標楷體"/>
          <w:sz w:val="20"/>
          <w:szCs w:val="20"/>
        </w:rPr>
        <w:t>074</w:t>
      </w:r>
      <w:r w:rsidRPr="00F86F28">
        <w:rPr>
          <w:rFonts w:eastAsia="標楷體"/>
          <w:sz w:val="20"/>
          <w:szCs w:val="20"/>
          <w:lang w:eastAsia="zh-HK"/>
        </w:rPr>
        <w:t>號函發布施行</w:t>
      </w:r>
    </w:p>
    <w:p w:rsidR="00F86F28" w:rsidRPr="00F86F28" w:rsidRDefault="00F86F28" w:rsidP="00F86F28">
      <w:pPr>
        <w:widowControl/>
        <w:snapToGrid w:val="0"/>
        <w:rPr>
          <w:rFonts w:eastAsia="標楷體"/>
          <w:sz w:val="20"/>
          <w:szCs w:val="20"/>
        </w:rPr>
      </w:pPr>
      <w:r w:rsidRPr="00F86F28">
        <w:rPr>
          <w:rFonts w:eastAsia="標楷體" w:hint="eastAsia"/>
          <w:sz w:val="20"/>
          <w:szCs w:val="20"/>
        </w:rPr>
        <w:t>依</w:t>
      </w:r>
      <w:r w:rsidRPr="00F86F28">
        <w:rPr>
          <w:rFonts w:eastAsia="標楷體"/>
          <w:sz w:val="20"/>
          <w:szCs w:val="20"/>
        </w:rPr>
        <w:t xml:space="preserve">110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5 </w:t>
      </w:r>
      <w:r w:rsidRPr="00F86F28">
        <w:rPr>
          <w:rFonts w:eastAsia="標楷體"/>
          <w:sz w:val="20"/>
          <w:szCs w:val="20"/>
        </w:rPr>
        <w:t>日第</w:t>
      </w:r>
      <w:r w:rsidRPr="00F86F28">
        <w:rPr>
          <w:rFonts w:eastAsia="標楷體"/>
          <w:sz w:val="20"/>
          <w:szCs w:val="20"/>
        </w:rPr>
        <w:t>3085</w:t>
      </w:r>
      <w:r w:rsidRPr="00F86F28">
        <w:rPr>
          <w:rFonts w:eastAsia="標楷體"/>
          <w:sz w:val="20"/>
          <w:szCs w:val="20"/>
        </w:rPr>
        <w:t>次行政會議</w:t>
      </w:r>
      <w:r w:rsidRPr="00F86F28">
        <w:rPr>
          <w:rFonts w:eastAsia="標楷體" w:hint="eastAsia"/>
          <w:sz w:val="20"/>
          <w:szCs w:val="20"/>
        </w:rPr>
        <w:t>決議</w:t>
      </w:r>
      <w:r w:rsidRPr="00F86F28">
        <w:rPr>
          <w:rFonts w:eastAsia="標楷體"/>
          <w:sz w:val="20"/>
          <w:szCs w:val="20"/>
        </w:rPr>
        <w:t>修正並自</w:t>
      </w:r>
      <w:r w:rsidRPr="00F86F28">
        <w:rPr>
          <w:rFonts w:eastAsia="標楷體"/>
          <w:sz w:val="20"/>
          <w:szCs w:val="20"/>
        </w:rPr>
        <w:t xml:space="preserve">110 </w:t>
      </w:r>
      <w:r w:rsidRPr="00F86F28">
        <w:rPr>
          <w:rFonts w:eastAsia="標楷體"/>
          <w:sz w:val="20"/>
          <w:szCs w:val="20"/>
        </w:rPr>
        <w:t>年</w:t>
      </w:r>
      <w:r w:rsidRPr="00F86F28">
        <w:rPr>
          <w:rFonts w:eastAsia="標楷體"/>
          <w:sz w:val="20"/>
          <w:szCs w:val="20"/>
        </w:rPr>
        <w:t xml:space="preserve">1 </w:t>
      </w:r>
      <w:r w:rsidRPr="00F86F28">
        <w:rPr>
          <w:rFonts w:eastAsia="標楷體"/>
          <w:sz w:val="20"/>
          <w:szCs w:val="20"/>
        </w:rPr>
        <w:t>月</w:t>
      </w:r>
      <w:r w:rsidRPr="00F86F28">
        <w:rPr>
          <w:rFonts w:eastAsia="標楷體"/>
          <w:sz w:val="20"/>
          <w:szCs w:val="20"/>
        </w:rPr>
        <w:t xml:space="preserve">22 </w:t>
      </w:r>
      <w:r w:rsidRPr="00F86F28">
        <w:rPr>
          <w:rFonts w:eastAsia="標楷體"/>
          <w:sz w:val="20"/>
          <w:szCs w:val="20"/>
        </w:rPr>
        <w:t>日文學院（</w:t>
      </w:r>
      <w:r w:rsidRPr="00F86F28">
        <w:rPr>
          <w:rFonts w:eastAsia="標楷體"/>
          <w:sz w:val="20"/>
          <w:szCs w:val="20"/>
        </w:rPr>
        <w:t>110</w:t>
      </w:r>
      <w:r w:rsidRPr="00F86F28">
        <w:rPr>
          <w:rFonts w:eastAsia="標楷體"/>
          <w:sz w:val="20"/>
          <w:szCs w:val="20"/>
        </w:rPr>
        <w:t>）發字第</w:t>
      </w:r>
      <w:r w:rsidRPr="00F86F28">
        <w:rPr>
          <w:rFonts w:eastAsia="標楷體"/>
          <w:sz w:val="20"/>
          <w:szCs w:val="20"/>
        </w:rPr>
        <w:t>04</w:t>
      </w:r>
      <w:r w:rsidRPr="00F86F28">
        <w:rPr>
          <w:rFonts w:eastAsia="標楷體"/>
          <w:sz w:val="20"/>
          <w:szCs w:val="20"/>
        </w:rPr>
        <w:t>號函發布施行</w:t>
      </w:r>
    </w:p>
    <w:p w:rsidR="00F86F28" w:rsidRPr="00F86F28" w:rsidRDefault="00F86F28" w:rsidP="00F86F28">
      <w:pPr>
        <w:widowControl/>
        <w:snapToGrid w:val="0"/>
        <w:rPr>
          <w:rFonts w:eastAsia="標楷體"/>
          <w:sz w:val="20"/>
          <w:szCs w:val="20"/>
        </w:rPr>
      </w:pPr>
      <w:r w:rsidRPr="00F86F28">
        <w:rPr>
          <w:rFonts w:eastAsia="標楷體"/>
          <w:sz w:val="20"/>
          <w:szCs w:val="20"/>
        </w:rPr>
        <w:t>110</w:t>
      </w:r>
      <w:r w:rsidRPr="00F86F28">
        <w:rPr>
          <w:rFonts w:eastAsia="標楷體"/>
          <w:sz w:val="20"/>
          <w:szCs w:val="20"/>
          <w:lang w:eastAsia="zh-HK"/>
        </w:rPr>
        <w:t>年</w:t>
      </w:r>
      <w:r w:rsidRPr="00F86F28">
        <w:rPr>
          <w:rFonts w:eastAsia="標楷體"/>
          <w:sz w:val="20"/>
          <w:szCs w:val="20"/>
        </w:rPr>
        <w:t>11</w:t>
      </w:r>
      <w:r w:rsidRPr="00F86F28">
        <w:rPr>
          <w:rFonts w:eastAsia="標楷體"/>
          <w:sz w:val="20"/>
          <w:szCs w:val="20"/>
          <w:lang w:eastAsia="zh-HK"/>
        </w:rPr>
        <w:t>月</w:t>
      </w:r>
      <w:r w:rsidRPr="00F86F28">
        <w:rPr>
          <w:rFonts w:eastAsia="標楷體"/>
          <w:sz w:val="20"/>
          <w:szCs w:val="20"/>
        </w:rPr>
        <w:t>23</w:t>
      </w:r>
      <w:r w:rsidRPr="00F86F28">
        <w:rPr>
          <w:rFonts w:eastAsia="標楷體"/>
          <w:sz w:val="20"/>
          <w:szCs w:val="20"/>
          <w:lang w:eastAsia="zh-HK"/>
        </w:rPr>
        <w:t>日第</w:t>
      </w:r>
      <w:r w:rsidRPr="00F86F28">
        <w:rPr>
          <w:rFonts w:eastAsia="標楷體" w:hint="eastAsia"/>
          <w:sz w:val="20"/>
          <w:szCs w:val="20"/>
          <w:lang w:eastAsia="zh-HK"/>
        </w:rPr>
        <w:t>3</w:t>
      </w:r>
      <w:r w:rsidRPr="00F86F28">
        <w:rPr>
          <w:rFonts w:eastAsia="標楷體"/>
          <w:sz w:val="20"/>
          <w:szCs w:val="20"/>
          <w:lang w:eastAsia="zh-HK"/>
        </w:rPr>
        <w:t>107</w:t>
      </w:r>
      <w:r w:rsidRPr="00F86F28">
        <w:rPr>
          <w:rFonts w:eastAsia="標楷體"/>
          <w:sz w:val="20"/>
          <w:szCs w:val="20"/>
        </w:rPr>
        <w:t>次</w:t>
      </w:r>
      <w:r w:rsidRPr="00F86F28">
        <w:rPr>
          <w:rFonts w:eastAsia="標楷體"/>
          <w:sz w:val="20"/>
          <w:szCs w:val="20"/>
          <w:lang w:eastAsia="zh-HK"/>
        </w:rPr>
        <w:t>行政會議通過並自</w:t>
      </w:r>
      <w:r w:rsidRPr="00F86F28">
        <w:rPr>
          <w:rFonts w:eastAsia="標楷體"/>
          <w:sz w:val="20"/>
          <w:szCs w:val="20"/>
        </w:rPr>
        <w:t>110</w:t>
      </w:r>
      <w:r w:rsidRPr="00F86F28">
        <w:rPr>
          <w:rFonts w:eastAsia="標楷體"/>
          <w:sz w:val="20"/>
          <w:szCs w:val="20"/>
          <w:lang w:eastAsia="zh-HK"/>
        </w:rPr>
        <w:t>年</w:t>
      </w:r>
      <w:r w:rsidRPr="00F86F28">
        <w:rPr>
          <w:rFonts w:eastAsia="標楷體" w:hint="eastAsia"/>
          <w:sz w:val="20"/>
          <w:szCs w:val="20"/>
          <w:lang w:eastAsia="zh-HK"/>
        </w:rPr>
        <w:t>1</w:t>
      </w:r>
      <w:r w:rsidRPr="00F86F28">
        <w:rPr>
          <w:rFonts w:eastAsia="標楷體"/>
          <w:sz w:val="20"/>
          <w:szCs w:val="20"/>
          <w:lang w:eastAsia="zh-HK"/>
        </w:rPr>
        <w:t>2</w:t>
      </w:r>
      <w:r w:rsidRPr="00F86F28">
        <w:rPr>
          <w:rFonts w:eastAsia="標楷體"/>
          <w:sz w:val="20"/>
          <w:szCs w:val="20"/>
          <w:lang w:eastAsia="zh-HK"/>
        </w:rPr>
        <w:t>月</w:t>
      </w:r>
      <w:r w:rsidRPr="00F86F28">
        <w:rPr>
          <w:rFonts w:eastAsia="標楷體" w:hint="eastAsia"/>
          <w:sz w:val="20"/>
          <w:szCs w:val="20"/>
          <w:lang w:eastAsia="zh-HK"/>
        </w:rPr>
        <w:t>9</w:t>
      </w:r>
      <w:r w:rsidRPr="00F86F28">
        <w:rPr>
          <w:rFonts w:eastAsia="標楷體"/>
          <w:sz w:val="20"/>
          <w:szCs w:val="20"/>
          <w:lang w:eastAsia="zh-HK"/>
        </w:rPr>
        <w:t>日文學院（</w:t>
      </w:r>
      <w:r w:rsidRPr="00F86F28">
        <w:rPr>
          <w:rFonts w:eastAsia="標楷體"/>
          <w:sz w:val="20"/>
          <w:szCs w:val="20"/>
        </w:rPr>
        <w:t>110</w:t>
      </w:r>
      <w:r w:rsidRPr="00F86F28">
        <w:rPr>
          <w:rFonts w:eastAsia="標楷體"/>
          <w:sz w:val="20"/>
          <w:szCs w:val="20"/>
          <w:lang w:eastAsia="zh-HK"/>
        </w:rPr>
        <w:t>）發字第</w:t>
      </w:r>
      <w:r w:rsidRPr="00F86F28">
        <w:rPr>
          <w:rFonts w:eastAsia="標楷體" w:hint="eastAsia"/>
          <w:sz w:val="20"/>
          <w:szCs w:val="20"/>
          <w:lang w:eastAsia="zh-HK"/>
        </w:rPr>
        <w:t>9</w:t>
      </w:r>
      <w:r w:rsidRPr="00F86F28">
        <w:rPr>
          <w:rFonts w:eastAsia="標楷體"/>
          <w:sz w:val="20"/>
          <w:szCs w:val="20"/>
          <w:lang w:eastAsia="zh-HK"/>
        </w:rPr>
        <w:t>1</w:t>
      </w:r>
      <w:r w:rsidRPr="00F86F28">
        <w:rPr>
          <w:rFonts w:eastAsia="標楷體"/>
          <w:sz w:val="20"/>
          <w:szCs w:val="20"/>
          <w:lang w:eastAsia="zh-HK"/>
        </w:rPr>
        <w:t>號函發布施行</w:t>
      </w:r>
    </w:p>
    <w:p w:rsidR="00F86F28" w:rsidRPr="00F86F28" w:rsidRDefault="00F86F28" w:rsidP="00F86F28">
      <w:pPr>
        <w:pBdr>
          <w:top w:val="nil"/>
          <w:left w:val="nil"/>
          <w:bottom w:val="nil"/>
          <w:right w:val="nil"/>
          <w:between w:val="nil"/>
        </w:pBdr>
        <w:snapToGrid w:val="0"/>
        <w:spacing w:line="240" w:lineRule="atLeast"/>
        <w:ind w:right="28"/>
        <w:rPr>
          <w:rFonts w:eastAsia="標楷體"/>
          <w:noProof/>
          <w:kern w:val="0"/>
          <w:szCs w:val="20"/>
        </w:rPr>
      </w:pPr>
    </w:p>
    <w:sectPr w:rsidR="00F86F28" w:rsidRPr="00F86F28" w:rsidSect="00D14D89">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EB"/>
    <w:rsid w:val="000B7666"/>
    <w:rsid w:val="002E3D98"/>
    <w:rsid w:val="00460C04"/>
    <w:rsid w:val="00461816"/>
    <w:rsid w:val="004D46AA"/>
    <w:rsid w:val="006945B4"/>
    <w:rsid w:val="006C3FEB"/>
    <w:rsid w:val="00A9627E"/>
    <w:rsid w:val="00BE443D"/>
    <w:rsid w:val="00D14D89"/>
    <w:rsid w:val="00DF4F79"/>
    <w:rsid w:val="00E7122C"/>
    <w:rsid w:val="00F14071"/>
    <w:rsid w:val="00F86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FBAED-1C3A-4A03-B883-20283193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行文機關"/>
    <w:basedOn w:val="a"/>
    <w:rsid w:val="006C3FEB"/>
    <w:pPr>
      <w:snapToGrid w:val="0"/>
    </w:pPr>
    <w:rPr>
      <w:rFonts w:eastAsia="標楷體"/>
      <w:szCs w:val="20"/>
    </w:rPr>
  </w:style>
  <w:style w:type="paragraph" w:customStyle="1" w:styleId="a4">
    <w:name w:val="機關名稱"/>
    <w:basedOn w:val="a"/>
    <w:rsid w:val="006C3FEB"/>
    <w:pPr>
      <w:snapToGrid w:val="0"/>
      <w:spacing w:after="160" w:line="560" w:lineRule="exact"/>
    </w:pPr>
    <w:rPr>
      <w:rFonts w:eastAsia="標楷體"/>
      <w:sz w:val="40"/>
      <w:szCs w:val="20"/>
    </w:rPr>
  </w:style>
  <w:style w:type="paragraph" w:customStyle="1" w:styleId="a5">
    <w:name w:val="發文日期"/>
    <w:basedOn w:val="a"/>
    <w:rsid w:val="006C3FEB"/>
    <w:pPr>
      <w:snapToGrid w:val="0"/>
      <w:spacing w:line="280" w:lineRule="exact"/>
    </w:pPr>
    <w:rPr>
      <w:rFonts w:eastAsia="標楷體"/>
      <w:szCs w:val="20"/>
    </w:rPr>
  </w:style>
  <w:style w:type="paragraph" w:customStyle="1" w:styleId="a6">
    <w:name w:val="發文字號"/>
    <w:basedOn w:val="a"/>
    <w:rsid w:val="006C3FEB"/>
    <w:pPr>
      <w:snapToGrid w:val="0"/>
      <w:spacing w:line="280" w:lineRule="exact"/>
    </w:pPr>
    <w:rPr>
      <w:rFonts w:eastAsia="標楷體"/>
      <w:szCs w:val="20"/>
    </w:rPr>
  </w:style>
  <w:style w:type="paragraph" w:styleId="a7">
    <w:name w:val="Balloon Text"/>
    <w:basedOn w:val="a"/>
    <w:link w:val="a8"/>
    <w:uiPriority w:val="99"/>
    <w:semiHidden/>
    <w:unhideWhenUsed/>
    <w:rsid w:val="00DF4F7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F4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吳定遠</cp:lastModifiedBy>
  <cp:revision>2</cp:revision>
  <cp:lastPrinted>2021-12-14T00:54:00Z</cp:lastPrinted>
  <dcterms:created xsi:type="dcterms:W3CDTF">2021-12-22T02:37:00Z</dcterms:created>
  <dcterms:modified xsi:type="dcterms:W3CDTF">2021-12-22T02:37:00Z</dcterms:modified>
</cp:coreProperties>
</file>